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7AB" w:rsidRDefault="000217AB" w:rsidP="000217AB">
      <w:pPr>
        <w:pStyle w:val="Standard"/>
      </w:pPr>
    </w:p>
    <w:p w:rsidR="006F4EC9" w:rsidRPr="006F4EC9" w:rsidRDefault="006F4EC9" w:rsidP="006F4EC9">
      <w:pPr>
        <w:widowControl/>
        <w:suppressAutoHyphens w:val="0"/>
        <w:autoSpaceDN/>
        <w:jc w:val="center"/>
        <w:textAlignment w:val="auto"/>
        <w:rPr>
          <w:rFonts w:eastAsia="Arial" w:cs="Times New Roman"/>
          <w:b/>
          <w:kern w:val="0"/>
          <w:lang w:eastAsia="ru-RU" w:bidi="ar-SA"/>
        </w:rPr>
      </w:pPr>
      <w:r>
        <w:rPr>
          <w:rFonts w:cs="Times New Roman"/>
          <w:noProof/>
          <w:color w:val="00000A"/>
          <w:kern w:val="0"/>
          <w:shd w:val="clear" w:color="auto" w:fill="FFFFFF"/>
          <w:lang w:eastAsia="ru-RU" w:bidi="ar-SA"/>
        </w:rPr>
        <w:drawing>
          <wp:anchor distT="0" distB="0" distL="114300" distR="114300" simplePos="0" relativeHeight="251658240" behindDoc="1" locked="0" layoutInCell="1" allowOverlap="1" wp14:anchorId="526CA917" wp14:editId="2D9FAEB9">
            <wp:simplePos x="0" y="0"/>
            <wp:positionH relativeFrom="column">
              <wp:posOffset>3539490</wp:posOffset>
            </wp:positionH>
            <wp:positionV relativeFrom="paragraph">
              <wp:posOffset>123825</wp:posOffset>
            </wp:positionV>
            <wp:extent cx="1866900" cy="2038350"/>
            <wp:effectExtent l="0" t="0" r="0" b="0"/>
            <wp:wrapNone/>
            <wp:docPr id="2" name="Рисунок 2" descr="C:\Users\User\Desktop\Печать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4EC9">
        <w:rPr>
          <w:rFonts w:eastAsia="Arial" w:cs="Times New Roman"/>
          <w:b/>
          <w:kern w:val="0"/>
          <w:lang w:eastAsia="ru-RU" w:bidi="ar-SA"/>
        </w:rPr>
        <w:t>Муниципальное бюджетное общеобразовательное учреждение</w:t>
      </w:r>
    </w:p>
    <w:p w:rsidR="006F4EC9" w:rsidRPr="006F4EC9" w:rsidRDefault="006F4EC9" w:rsidP="006F4EC9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lang w:eastAsia="ru-RU" w:bidi="ar-SA"/>
        </w:rPr>
      </w:pPr>
      <w:r w:rsidRPr="006F4EC9">
        <w:rPr>
          <w:rFonts w:eastAsia="Times New Roman" w:cs="Times New Roman"/>
          <w:b/>
          <w:kern w:val="0"/>
          <w:lang w:eastAsia="ru-RU" w:bidi="ar-SA"/>
        </w:rPr>
        <w:t>«</w:t>
      </w:r>
      <w:proofErr w:type="spellStart"/>
      <w:r w:rsidRPr="006F4EC9">
        <w:rPr>
          <w:rFonts w:eastAsia="Times New Roman" w:cs="Times New Roman"/>
          <w:b/>
          <w:kern w:val="0"/>
          <w:lang w:eastAsia="ru-RU" w:bidi="ar-SA"/>
        </w:rPr>
        <w:t>Сокуровская</w:t>
      </w:r>
      <w:proofErr w:type="spellEnd"/>
      <w:r w:rsidRPr="006F4EC9">
        <w:rPr>
          <w:rFonts w:eastAsia="Times New Roman" w:cs="Times New Roman"/>
          <w:b/>
          <w:kern w:val="0"/>
          <w:lang w:eastAsia="ru-RU" w:bidi="ar-SA"/>
        </w:rPr>
        <w:t xml:space="preserve"> средняя общеобразовательная школа имени Гавриила Романовича Державина» </w:t>
      </w:r>
      <w:proofErr w:type="spellStart"/>
      <w:r w:rsidRPr="006F4EC9">
        <w:rPr>
          <w:rFonts w:eastAsia="Times New Roman" w:cs="Times New Roman"/>
          <w:b/>
          <w:kern w:val="0"/>
          <w:lang w:eastAsia="ru-RU" w:bidi="ar-SA"/>
        </w:rPr>
        <w:t>Лаишевского</w:t>
      </w:r>
      <w:proofErr w:type="spellEnd"/>
      <w:r w:rsidRPr="006F4EC9">
        <w:rPr>
          <w:rFonts w:eastAsia="Times New Roman" w:cs="Times New Roman"/>
          <w:b/>
          <w:kern w:val="0"/>
          <w:lang w:eastAsia="ru-RU" w:bidi="ar-SA"/>
        </w:rPr>
        <w:t xml:space="preserve"> муниципального района РТ</w:t>
      </w:r>
    </w:p>
    <w:p w:rsidR="006F4EC9" w:rsidRPr="006F4EC9" w:rsidRDefault="006F4EC9" w:rsidP="006F4EC9">
      <w:pPr>
        <w:widowControl/>
        <w:suppressAutoHyphens w:val="0"/>
        <w:autoSpaceDN/>
        <w:jc w:val="center"/>
        <w:textAlignment w:val="auto"/>
        <w:rPr>
          <w:rFonts w:cs="Times New Roman"/>
          <w:b/>
          <w:color w:val="00000A"/>
          <w:kern w:val="0"/>
          <w:lang w:eastAsia="en-US" w:bidi="ar-SA"/>
        </w:rPr>
      </w:pPr>
    </w:p>
    <w:p w:rsidR="006F4EC9" w:rsidRPr="006F4EC9" w:rsidRDefault="006F4EC9" w:rsidP="006F4EC9">
      <w:pPr>
        <w:widowControl/>
        <w:suppressAutoHyphens w:val="0"/>
        <w:autoSpaceDN/>
        <w:textAlignment w:val="auto"/>
        <w:rPr>
          <w:rFonts w:cs="Times New Roman"/>
          <w:color w:val="00000A"/>
          <w:kern w:val="0"/>
          <w:lang w:eastAsia="en-US" w:bidi="ar-SA"/>
        </w:rPr>
      </w:pPr>
    </w:p>
    <w:p w:rsidR="006F4EC9" w:rsidRPr="006F4EC9" w:rsidRDefault="006F4EC9" w:rsidP="006F4EC9">
      <w:pPr>
        <w:widowControl/>
        <w:suppressAutoHyphens w:val="0"/>
        <w:autoSpaceDN/>
        <w:textAlignment w:val="auto"/>
        <w:rPr>
          <w:rFonts w:cs="Times New Roman"/>
          <w:color w:val="00000A"/>
          <w:kern w:val="0"/>
          <w:lang w:eastAsia="en-US" w:bidi="ar-SA"/>
        </w:rPr>
      </w:pPr>
    </w:p>
    <w:tbl>
      <w:tblPr>
        <w:tblW w:w="9744" w:type="dxa"/>
        <w:tblInd w:w="1" w:type="dxa"/>
        <w:tblLayout w:type="fixed"/>
        <w:tblLook w:val="00A0" w:firstRow="1" w:lastRow="0" w:firstColumn="1" w:lastColumn="0" w:noHBand="0" w:noVBand="0"/>
      </w:tblPr>
      <w:tblGrid>
        <w:gridCol w:w="4873"/>
        <w:gridCol w:w="4871"/>
      </w:tblGrid>
      <w:tr w:rsidR="006F4EC9" w:rsidRPr="006F4EC9" w:rsidTr="00D50625">
        <w:trPr>
          <w:trHeight w:val="2288"/>
        </w:trPr>
        <w:tc>
          <w:tcPr>
            <w:tcW w:w="4873" w:type="dxa"/>
          </w:tcPr>
          <w:p w:rsidR="006F4EC9" w:rsidRPr="006F4EC9" w:rsidRDefault="006F4EC9" w:rsidP="006F4EC9">
            <w:pPr>
              <w:widowControl/>
              <w:suppressAutoHyphens w:val="0"/>
              <w:autoSpaceDN/>
              <w:textAlignment w:val="auto"/>
              <w:rPr>
                <w:rFonts w:cs="Times New Roman"/>
                <w:color w:val="00000A"/>
                <w:kern w:val="0"/>
                <w:lang w:eastAsia="en-US" w:bidi="ar-SA"/>
              </w:rPr>
            </w:pPr>
            <w:r w:rsidRPr="006F4EC9">
              <w:rPr>
                <w:rFonts w:cs="Times New Roman"/>
                <w:color w:val="00000A"/>
                <w:kern w:val="0"/>
                <w:lang w:eastAsia="en-US" w:bidi="ar-SA"/>
              </w:rPr>
              <w:t>ПРИНЯТО</w:t>
            </w:r>
          </w:p>
          <w:p w:rsidR="006F4EC9" w:rsidRPr="006F4EC9" w:rsidRDefault="006F4EC9" w:rsidP="006F4EC9">
            <w:pPr>
              <w:widowControl/>
              <w:suppressAutoHyphens w:val="0"/>
              <w:autoSpaceDN/>
              <w:textAlignment w:val="auto"/>
              <w:rPr>
                <w:rFonts w:cs="Times New Roman"/>
                <w:color w:val="00000A"/>
                <w:kern w:val="0"/>
                <w:lang w:eastAsia="en-US" w:bidi="ar-SA"/>
              </w:rPr>
            </w:pPr>
            <w:r w:rsidRPr="006F4EC9">
              <w:rPr>
                <w:rFonts w:cs="Times New Roman"/>
                <w:color w:val="00000A"/>
                <w:kern w:val="0"/>
                <w:lang w:eastAsia="en-US" w:bidi="ar-SA"/>
              </w:rPr>
              <w:t>педагогическим советом</w:t>
            </w:r>
          </w:p>
          <w:p w:rsidR="006F4EC9" w:rsidRPr="006F4EC9" w:rsidRDefault="006F4EC9" w:rsidP="006F4EC9">
            <w:pPr>
              <w:widowControl/>
              <w:suppressAutoHyphens w:val="0"/>
              <w:autoSpaceDN/>
              <w:textAlignment w:val="auto"/>
              <w:rPr>
                <w:rFonts w:cs="Times New Roman"/>
                <w:color w:val="00000A"/>
                <w:kern w:val="0"/>
                <w:lang w:eastAsia="en-US" w:bidi="ar-SA"/>
              </w:rPr>
            </w:pPr>
            <w:r w:rsidRPr="006F4EC9">
              <w:rPr>
                <w:rFonts w:cs="Times New Roman"/>
                <w:color w:val="00000A"/>
                <w:kern w:val="0"/>
                <w:lang w:eastAsia="en-US" w:bidi="ar-SA"/>
              </w:rPr>
              <w:t>Протокол от «_31» _08____ 2023 г.</w:t>
            </w:r>
          </w:p>
          <w:p w:rsidR="006F4EC9" w:rsidRPr="006F4EC9" w:rsidRDefault="006F4EC9" w:rsidP="006F4EC9">
            <w:pPr>
              <w:widowControl/>
              <w:suppressAutoHyphens w:val="0"/>
              <w:autoSpaceDN/>
              <w:textAlignment w:val="auto"/>
              <w:rPr>
                <w:rFonts w:cs="Times New Roman"/>
                <w:color w:val="00000A"/>
                <w:kern w:val="0"/>
                <w:lang w:eastAsia="en-US" w:bidi="ar-SA"/>
              </w:rPr>
            </w:pPr>
          </w:p>
          <w:p w:rsidR="006F4EC9" w:rsidRPr="006F4EC9" w:rsidRDefault="006F4EC9" w:rsidP="006F4EC9">
            <w:pPr>
              <w:widowControl/>
              <w:suppressAutoHyphens w:val="0"/>
              <w:autoSpaceDN/>
              <w:textAlignment w:val="auto"/>
              <w:rPr>
                <w:rFonts w:cs="Times New Roman"/>
                <w:color w:val="00000A"/>
                <w:kern w:val="0"/>
                <w:lang w:eastAsia="en-US" w:bidi="ar-SA"/>
              </w:rPr>
            </w:pPr>
          </w:p>
          <w:p w:rsidR="006F4EC9" w:rsidRPr="006F4EC9" w:rsidRDefault="006F4EC9" w:rsidP="006F4EC9">
            <w:pPr>
              <w:widowControl/>
              <w:suppressAutoHyphens w:val="0"/>
              <w:autoSpaceDN/>
              <w:textAlignment w:val="auto"/>
              <w:rPr>
                <w:rFonts w:cs="Times New Roman"/>
                <w:color w:val="00000A"/>
                <w:kern w:val="0"/>
                <w:lang w:eastAsia="en-US" w:bidi="ar-SA"/>
              </w:rPr>
            </w:pPr>
          </w:p>
        </w:tc>
        <w:tc>
          <w:tcPr>
            <w:tcW w:w="4871" w:type="dxa"/>
          </w:tcPr>
          <w:p w:rsidR="006F4EC9" w:rsidRPr="006F4EC9" w:rsidRDefault="006F4EC9" w:rsidP="006F4EC9">
            <w:pPr>
              <w:widowControl/>
              <w:suppressAutoHyphens w:val="0"/>
              <w:autoSpaceDN/>
              <w:textAlignment w:val="auto"/>
              <w:rPr>
                <w:rFonts w:cs="Times New Roman"/>
                <w:color w:val="00000A"/>
                <w:kern w:val="0"/>
                <w:lang w:eastAsia="en-US" w:bidi="ar-SA"/>
              </w:rPr>
            </w:pPr>
            <w:r w:rsidRPr="006F4EC9">
              <w:rPr>
                <w:rFonts w:cs="Times New Roman"/>
                <w:color w:val="00000A"/>
                <w:kern w:val="0"/>
                <w:shd w:val="clear" w:color="auto" w:fill="FFFFFF"/>
                <w:lang w:eastAsia="en-US" w:bidi="ar-SA"/>
              </w:rPr>
              <w:t>УТВЕРЖДАЮ</w:t>
            </w:r>
          </w:p>
          <w:p w:rsidR="006F4EC9" w:rsidRDefault="006F4EC9" w:rsidP="006F4EC9">
            <w:pPr>
              <w:widowControl/>
              <w:suppressAutoHyphens w:val="0"/>
              <w:autoSpaceDN/>
              <w:textAlignment w:val="auto"/>
              <w:rPr>
                <w:rFonts w:cs="Times New Roman"/>
                <w:color w:val="00000A"/>
                <w:kern w:val="0"/>
                <w:shd w:val="clear" w:color="auto" w:fill="FFFFFF"/>
                <w:lang w:eastAsia="en-US" w:bidi="ar-SA"/>
              </w:rPr>
            </w:pPr>
          </w:p>
          <w:p w:rsidR="006F4EC9" w:rsidRPr="006F4EC9" w:rsidRDefault="006F4EC9" w:rsidP="006F4EC9">
            <w:pPr>
              <w:widowControl/>
              <w:suppressAutoHyphens w:val="0"/>
              <w:autoSpaceDN/>
              <w:textAlignment w:val="auto"/>
              <w:rPr>
                <w:rFonts w:cs="Times New Roman"/>
                <w:color w:val="00000A"/>
                <w:kern w:val="0"/>
                <w:lang w:eastAsia="en-US" w:bidi="ar-SA"/>
              </w:rPr>
            </w:pPr>
            <w:r w:rsidRPr="006F4EC9">
              <w:rPr>
                <w:rFonts w:cs="Times New Roman"/>
                <w:color w:val="00000A"/>
                <w:kern w:val="0"/>
                <w:shd w:val="clear" w:color="auto" w:fill="FFFFFF"/>
                <w:lang w:eastAsia="en-US" w:bidi="ar-SA"/>
              </w:rPr>
              <w:t>Директор школы_</w:t>
            </w:r>
            <w:r>
              <w:rPr>
                <w:rStyle w:val="a"/>
                <w:rFonts w:eastAsia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6F4EC9">
              <w:rPr>
                <w:rFonts w:cs="Times New Roman"/>
                <w:color w:val="00000A"/>
                <w:kern w:val="0"/>
                <w:shd w:val="clear" w:color="auto" w:fill="FFFFFF"/>
                <w:lang w:eastAsia="en-US" w:bidi="ar-SA"/>
              </w:rPr>
              <w:t xml:space="preserve">_______Габдуллина Г. </w:t>
            </w:r>
            <w:proofErr w:type="gramStart"/>
            <w:r w:rsidRPr="006F4EC9">
              <w:rPr>
                <w:rFonts w:cs="Times New Roman"/>
                <w:color w:val="00000A"/>
                <w:kern w:val="0"/>
                <w:shd w:val="clear" w:color="auto" w:fill="FFFFFF"/>
                <w:lang w:eastAsia="en-US" w:bidi="ar-SA"/>
              </w:rPr>
              <w:t>Р</w:t>
            </w:r>
            <w:proofErr w:type="gramEnd"/>
          </w:p>
          <w:p w:rsidR="006F4EC9" w:rsidRPr="006F4EC9" w:rsidRDefault="006F4EC9" w:rsidP="006F4EC9">
            <w:pPr>
              <w:widowControl/>
              <w:suppressAutoHyphens w:val="0"/>
              <w:autoSpaceDN/>
              <w:textAlignment w:val="auto"/>
              <w:rPr>
                <w:rFonts w:cs="Times New Roman"/>
                <w:color w:val="00000A"/>
                <w:kern w:val="0"/>
                <w:shd w:val="clear" w:color="auto" w:fill="FFFFFF"/>
                <w:vertAlign w:val="subscript"/>
                <w:lang w:eastAsia="en-US" w:bidi="ar-SA"/>
              </w:rPr>
            </w:pPr>
          </w:p>
          <w:p w:rsidR="006F4EC9" w:rsidRDefault="006F4EC9" w:rsidP="006F4EC9">
            <w:pPr>
              <w:widowControl/>
              <w:suppressAutoHyphens w:val="0"/>
              <w:autoSpaceDN/>
              <w:textAlignment w:val="auto"/>
              <w:rPr>
                <w:rFonts w:cs="Times New Roman"/>
                <w:color w:val="00000A"/>
                <w:kern w:val="0"/>
                <w:shd w:val="clear" w:color="auto" w:fill="FFFFFF"/>
                <w:lang w:eastAsia="en-US" w:bidi="ar-SA"/>
              </w:rPr>
            </w:pPr>
            <w:r w:rsidRPr="006F4EC9">
              <w:rPr>
                <w:rFonts w:cs="Times New Roman"/>
                <w:color w:val="00000A"/>
                <w:kern w:val="0"/>
                <w:shd w:val="clear" w:color="auto" w:fill="FFFFFF"/>
                <w:lang w:eastAsia="en-US" w:bidi="ar-SA"/>
              </w:rPr>
              <w:t xml:space="preserve"> </w:t>
            </w:r>
          </w:p>
          <w:p w:rsidR="006F4EC9" w:rsidRDefault="006F4EC9" w:rsidP="006F4EC9">
            <w:pPr>
              <w:widowControl/>
              <w:suppressAutoHyphens w:val="0"/>
              <w:autoSpaceDN/>
              <w:textAlignment w:val="auto"/>
              <w:rPr>
                <w:rFonts w:cs="Times New Roman"/>
                <w:color w:val="00000A"/>
                <w:kern w:val="0"/>
                <w:shd w:val="clear" w:color="auto" w:fill="FFFFFF"/>
                <w:lang w:eastAsia="en-US" w:bidi="ar-SA"/>
              </w:rPr>
            </w:pPr>
          </w:p>
          <w:p w:rsidR="006F4EC9" w:rsidRDefault="006F4EC9" w:rsidP="006F4EC9">
            <w:pPr>
              <w:widowControl/>
              <w:suppressAutoHyphens w:val="0"/>
              <w:autoSpaceDN/>
              <w:textAlignment w:val="auto"/>
              <w:rPr>
                <w:rFonts w:cs="Times New Roman"/>
                <w:color w:val="00000A"/>
                <w:kern w:val="0"/>
                <w:shd w:val="clear" w:color="auto" w:fill="FFFFFF"/>
                <w:lang w:eastAsia="en-US" w:bidi="ar-SA"/>
              </w:rPr>
            </w:pPr>
          </w:p>
          <w:p w:rsidR="006F4EC9" w:rsidRPr="006F4EC9" w:rsidRDefault="006F4EC9" w:rsidP="006F4EC9">
            <w:pPr>
              <w:widowControl/>
              <w:suppressAutoHyphens w:val="0"/>
              <w:autoSpaceDN/>
              <w:textAlignment w:val="auto"/>
              <w:rPr>
                <w:rFonts w:cs="Times New Roman"/>
                <w:color w:val="00000A"/>
                <w:kern w:val="0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hd w:val="clear" w:color="auto" w:fill="FFFFFF"/>
                <w:lang w:eastAsia="en-US" w:bidi="ar-SA"/>
              </w:rPr>
              <w:t>Приказ №240 от 01.09.2023 г</w:t>
            </w:r>
          </w:p>
        </w:tc>
      </w:tr>
    </w:tbl>
    <w:p w:rsidR="006F4EC9" w:rsidRPr="006F4EC9" w:rsidRDefault="006F4EC9" w:rsidP="006F4EC9">
      <w:pPr>
        <w:widowControl/>
        <w:suppressAutoHyphens w:val="0"/>
        <w:autoSpaceDN/>
        <w:textAlignment w:val="auto"/>
        <w:rPr>
          <w:rFonts w:cs="Times New Roman"/>
          <w:color w:val="00000A"/>
          <w:kern w:val="0"/>
          <w:lang w:eastAsia="en-US" w:bidi="ar-SA"/>
        </w:rPr>
      </w:pPr>
    </w:p>
    <w:p w:rsidR="006F4EC9" w:rsidRPr="006F4EC9" w:rsidRDefault="006F4EC9" w:rsidP="006F4EC9">
      <w:pPr>
        <w:widowControl/>
        <w:suppressAutoHyphens w:val="0"/>
        <w:autoSpaceDN/>
        <w:textAlignment w:val="auto"/>
        <w:rPr>
          <w:rFonts w:cs="Times New Roman"/>
          <w:color w:val="00000A"/>
          <w:kern w:val="0"/>
          <w:lang w:eastAsia="en-US" w:bidi="ar-SA"/>
        </w:rPr>
      </w:pPr>
    </w:p>
    <w:p w:rsidR="006F4EC9" w:rsidRPr="006F4EC9" w:rsidRDefault="006F4EC9" w:rsidP="006F4EC9">
      <w:pPr>
        <w:widowControl/>
        <w:suppressAutoHyphens w:val="0"/>
        <w:autoSpaceDN/>
        <w:jc w:val="center"/>
        <w:textAlignment w:val="auto"/>
        <w:rPr>
          <w:rFonts w:cs="Times New Roman"/>
          <w:color w:val="00000A"/>
          <w:kern w:val="0"/>
          <w:lang w:eastAsia="en-US" w:bidi="ar-SA"/>
        </w:rPr>
      </w:pPr>
      <w:r w:rsidRPr="006F4EC9">
        <w:rPr>
          <w:rFonts w:cs="Times New Roman"/>
          <w:b/>
          <w:color w:val="00000A"/>
          <w:kern w:val="0"/>
          <w:shd w:val="clear" w:color="auto" w:fill="FFFFFF"/>
          <w:lang w:eastAsia="en-US" w:bidi="ar-SA"/>
        </w:rPr>
        <w:t>Дополнительная общеобразователь</w:t>
      </w:r>
      <w:r>
        <w:rPr>
          <w:rFonts w:cs="Times New Roman"/>
          <w:b/>
          <w:color w:val="00000A"/>
          <w:kern w:val="0"/>
          <w:shd w:val="clear" w:color="auto" w:fill="FFFFFF"/>
          <w:lang w:eastAsia="en-US" w:bidi="ar-SA"/>
        </w:rPr>
        <w:t xml:space="preserve">ная общеразвивающая программа технической </w:t>
      </w:r>
      <w:r w:rsidRPr="006F4EC9">
        <w:rPr>
          <w:rFonts w:cs="Times New Roman"/>
          <w:b/>
          <w:color w:val="00000A"/>
          <w:kern w:val="0"/>
          <w:shd w:val="clear" w:color="auto" w:fill="FFFFFF"/>
          <w:lang w:eastAsia="en-US" w:bidi="ar-SA"/>
        </w:rPr>
        <w:t>направленности</w:t>
      </w:r>
    </w:p>
    <w:p w:rsidR="006F4EC9" w:rsidRPr="006F4EC9" w:rsidRDefault="006F4EC9" w:rsidP="006F4EC9">
      <w:pPr>
        <w:widowControl/>
        <w:suppressAutoHyphens w:val="0"/>
        <w:autoSpaceDN/>
        <w:textAlignment w:val="auto"/>
        <w:rPr>
          <w:rFonts w:cs="Times New Roman"/>
          <w:color w:val="00000A"/>
          <w:kern w:val="0"/>
          <w:lang w:eastAsia="en-US" w:bidi="ar-SA"/>
        </w:rPr>
      </w:pPr>
      <w:r>
        <w:rPr>
          <w:rFonts w:cs="Times New Roman"/>
          <w:b/>
          <w:color w:val="00000A"/>
          <w:kern w:val="0"/>
          <w:shd w:val="clear" w:color="auto" w:fill="FFFFFF"/>
          <w:lang w:eastAsia="en-US" w:bidi="ar-SA"/>
        </w:rPr>
        <w:t xml:space="preserve">                                                           «3д моделирование»</w:t>
      </w:r>
    </w:p>
    <w:p w:rsidR="006F4EC9" w:rsidRPr="006F4EC9" w:rsidRDefault="006F4EC9" w:rsidP="006F4EC9">
      <w:pPr>
        <w:widowControl/>
        <w:suppressAutoHyphens w:val="0"/>
        <w:autoSpaceDN/>
        <w:textAlignment w:val="auto"/>
        <w:rPr>
          <w:rFonts w:cs="Times New Roman"/>
          <w:color w:val="00000A"/>
          <w:kern w:val="0"/>
          <w:lang w:eastAsia="en-US" w:bidi="ar-SA"/>
        </w:rPr>
      </w:pPr>
    </w:p>
    <w:p w:rsidR="006F4EC9" w:rsidRPr="006F4EC9" w:rsidRDefault="006F4EC9" w:rsidP="006F4EC9">
      <w:pPr>
        <w:widowControl/>
        <w:suppressAutoHyphens w:val="0"/>
        <w:autoSpaceDN/>
        <w:jc w:val="right"/>
        <w:textAlignment w:val="auto"/>
        <w:rPr>
          <w:rFonts w:cs="Times New Roman"/>
          <w:color w:val="00000A"/>
          <w:kern w:val="0"/>
          <w:lang w:eastAsia="en-US" w:bidi="ar-SA"/>
        </w:rPr>
      </w:pPr>
    </w:p>
    <w:p w:rsidR="006F4EC9" w:rsidRPr="006F4EC9" w:rsidRDefault="006F4EC9" w:rsidP="006F4EC9">
      <w:pPr>
        <w:widowControl/>
        <w:suppressAutoHyphens w:val="0"/>
        <w:autoSpaceDN/>
        <w:jc w:val="right"/>
        <w:textAlignment w:val="auto"/>
        <w:rPr>
          <w:rFonts w:cs="Times New Roman"/>
          <w:color w:val="00000A"/>
          <w:kern w:val="0"/>
          <w:lang w:eastAsia="en-US" w:bidi="ar-SA"/>
        </w:rPr>
      </w:pPr>
    </w:p>
    <w:p w:rsidR="006F4EC9" w:rsidRDefault="006F4EC9" w:rsidP="006F4EC9">
      <w:pPr>
        <w:widowControl/>
        <w:suppressAutoHyphens w:val="0"/>
        <w:autoSpaceDN/>
        <w:jc w:val="center"/>
        <w:textAlignment w:val="auto"/>
        <w:rPr>
          <w:rFonts w:cs="Times New Roman"/>
          <w:color w:val="00000A"/>
          <w:kern w:val="0"/>
          <w:shd w:val="clear" w:color="auto" w:fill="FFFFFF"/>
          <w:lang w:eastAsia="en-US" w:bidi="ar-SA"/>
        </w:rPr>
      </w:pPr>
    </w:p>
    <w:p w:rsidR="006F4EC9" w:rsidRDefault="006F4EC9" w:rsidP="006F4EC9">
      <w:pPr>
        <w:widowControl/>
        <w:suppressAutoHyphens w:val="0"/>
        <w:autoSpaceDN/>
        <w:jc w:val="center"/>
        <w:textAlignment w:val="auto"/>
        <w:rPr>
          <w:rFonts w:cs="Times New Roman"/>
          <w:color w:val="00000A"/>
          <w:kern w:val="0"/>
          <w:shd w:val="clear" w:color="auto" w:fill="FFFFFF"/>
          <w:lang w:eastAsia="en-US" w:bidi="ar-SA"/>
        </w:rPr>
      </w:pPr>
    </w:p>
    <w:p w:rsidR="006F4EC9" w:rsidRDefault="006F4EC9" w:rsidP="006F4EC9">
      <w:pPr>
        <w:widowControl/>
        <w:suppressAutoHyphens w:val="0"/>
        <w:autoSpaceDN/>
        <w:jc w:val="center"/>
        <w:textAlignment w:val="auto"/>
        <w:rPr>
          <w:rFonts w:cs="Times New Roman"/>
          <w:color w:val="00000A"/>
          <w:kern w:val="0"/>
          <w:shd w:val="clear" w:color="auto" w:fill="FFFFFF"/>
          <w:lang w:eastAsia="en-US" w:bidi="ar-SA"/>
        </w:rPr>
      </w:pPr>
    </w:p>
    <w:p w:rsidR="006F4EC9" w:rsidRDefault="006F4EC9" w:rsidP="006F4EC9">
      <w:pPr>
        <w:widowControl/>
        <w:suppressAutoHyphens w:val="0"/>
        <w:autoSpaceDN/>
        <w:jc w:val="center"/>
        <w:textAlignment w:val="auto"/>
        <w:rPr>
          <w:rFonts w:cs="Times New Roman"/>
          <w:color w:val="00000A"/>
          <w:kern w:val="0"/>
          <w:shd w:val="clear" w:color="auto" w:fill="FFFFFF"/>
          <w:lang w:eastAsia="en-US" w:bidi="ar-SA"/>
        </w:rPr>
      </w:pPr>
    </w:p>
    <w:p w:rsidR="006F4EC9" w:rsidRDefault="006F4EC9" w:rsidP="006F4EC9">
      <w:pPr>
        <w:widowControl/>
        <w:suppressAutoHyphens w:val="0"/>
        <w:autoSpaceDN/>
        <w:jc w:val="center"/>
        <w:textAlignment w:val="auto"/>
        <w:rPr>
          <w:rFonts w:cs="Times New Roman"/>
          <w:color w:val="00000A"/>
          <w:kern w:val="0"/>
          <w:shd w:val="clear" w:color="auto" w:fill="FFFFFF"/>
          <w:lang w:eastAsia="en-US" w:bidi="ar-SA"/>
        </w:rPr>
      </w:pPr>
    </w:p>
    <w:p w:rsidR="006F4EC9" w:rsidRDefault="006F4EC9" w:rsidP="006F4EC9">
      <w:pPr>
        <w:widowControl/>
        <w:suppressAutoHyphens w:val="0"/>
        <w:autoSpaceDN/>
        <w:jc w:val="center"/>
        <w:textAlignment w:val="auto"/>
        <w:rPr>
          <w:rFonts w:cs="Times New Roman"/>
          <w:color w:val="00000A"/>
          <w:kern w:val="0"/>
          <w:shd w:val="clear" w:color="auto" w:fill="FFFFFF"/>
          <w:lang w:eastAsia="en-US" w:bidi="ar-SA"/>
        </w:rPr>
      </w:pPr>
    </w:p>
    <w:p w:rsidR="006F4EC9" w:rsidRDefault="006F4EC9" w:rsidP="006F4EC9">
      <w:pPr>
        <w:widowControl/>
        <w:suppressAutoHyphens w:val="0"/>
        <w:autoSpaceDN/>
        <w:jc w:val="center"/>
        <w:textAlignment w:val="auto"/>
        <w:rPr>
          <w:rFonts w:cs="Times New Roman"/>
          <w:color w:val="00000A"/>
          <w:kern w:val="0"/>
          <w:shd w:val="clear" w:color="auto" w:fill="FFFFFF"/>
          <w:lang w:eastAsia="en-US" w:bidi="ar-SA"/>
        </w:rPr>
      </w:pPr>
    </w:p>
    <w:p w:rsidR="006F4EC9" w:rsidRDefault="006F4EC9" w:rsidP="006F4EC9">
      <w:pPr>
        <w:widowControl/>
        <w:suppressAutoHyphens w:val="0"/>
        <w:autoSpaceDN/>
        <w:jc w:val="center"/>
        <w:textAlignment w:val="auto"/>
        <w:rPr>
          <w:rFonts w:cs="Times New Roman"/>
          <w:color w:val="00000A"/>
          <w:kern w:val="0"/>
          <w:shd w:val="clear" w:color="auto" w:fill="FFFFFF"/>
          <w:lang w:eastAsia="en-US" w:bidi="ar-SA"/>
        </w:rPr>
      </w:pPr>
    </w:p>
    <w:p w:rsidR="006F4EC9" w:rsidRDefault="006F4EC9" w:rsidP="006F4EC9">
      <w:pPr>
        <w:widowControl/>
        <w:suppressAutoHyphens w:val="0"/>
        <w:autoSpaceDN/>
        <w:jc w:val="center"/>
        <w:textAlignment w:val="auto"/>
        <w:rPr>
          <w:rFonts w:cs="Times New Roman"/>
          <w:color w:val="00000A"/>
          <w:kern w:val="0"/>
          <w:shd w:val="clear" w:color="auto" w:fill="FFFFFF"/>
          <w:lang w:eastAsia="en-US" w:bidi="ar-SA"/>
        </w:rPr>
      </w:pPr>
    </w:p>
    <w:p w:rsidR="006F4EC9" w:rsidRDefault="006F4EC9" w:rsidP="006F4EC9">
      <w:pPr>
        <w:widowControl/>
        <w:suppressAutoHyphens w:val="0"/>
        <w:autoSpaceDN/>
        <w:jc w:val="center"/>
        <w:textAlignment w:val="auto"/>
        <w:rPr>
          <w:rFonts w:cs="Times New Roman"/>
          <w:color w:val="00000A"/>
          <w:kern w:val="0"/>
          <w:shd w:val="clear" w:color="auto" w:fill="FFFFFF"/>
          <w:lang w:eastAsia="en-US" w:bidi="ar-SA"/>
        </w:rPr>
      </w:pPr>
    </w:p>
    <w:p w:rsidR="006F4EC9" w:rsidRDefault="006F4EC9" w:rsidP="006F4EC9">
      <w:pPr>
        <w:widowControl/>
        <w:suppressAutoHyphens w:val="0"/>
        <w:autoSpaceDN/>
        <w:jc w:val="center"/>
        <w:textAlignment w:val="auto"/>
        <w:rPr>
          <w:rFonts w:cs="Times New Roman"/>
          <w:color w:val="00000A"/>
          <w:kern w:val="0"/>
          <w:shd w:val="clear" w:color="auto" w:fill="FFFFFF"/>
          <w:lang w:eastAsia="en-US" w:bidi="ar-SA"/>
        </w:rPr>
      </w:pPr>
    </w:p>
    <w:p w:rsidR="006F4EC9" w:rsidRDefault="006F4EC9" w:rsidP="006F4EC9">
      <w:pPr>
        <w:widowControl/>
        <w:suppressAutoHyphens w:val="0"/>
        <w:autoSpaceDN/>
        <w:jc w:val="center"/>
        <w:textAlignment w:val="auto"/>
        <w:rPr>
          <w:rFonts w:cs="Times New Roman"/>
          <w:color w:val="00000A"/>
          <w:kern w:val="0"/>
          <w:shd w:val="clear" w:color="auto" w:fill="FFFFFF"/>
          <w:lang w:eastAsia="en-US" w:bidi="ar-SA"/>
        </w:rPr>
      </w:pPr>
    </w:p>
    <w:p w:rsidR="006F4EC9" w:rsidRDefault="006F4EC9" w:rsidP="006F4EC9">
      <w:pPr>
        <w:widowControl/>
        <w:suppressAutoHyphens w:val="0"/>
        <w:autoSpaceDN/>
        <w:jc w:val="center"/>
        <w:textAlignment w:val="auto"/>
        <w:rPr>
          <w:rFonts w:cs="Times New Roman"/>
          <w:color w:val="00000A"/>
          <w:kern w:val="0"/>
          <w:shd w:val="clear" w:color="auto" w:fill="FFFFFF"/>
          <w:lang w:eastAsia="en-US" w:bidi="ar-SA"/>
        </w:rPr>
      </w:pPr>
    </w:p>
    <w:p w:rsidR="006F4EC9" w:rsidRDefault="006F4EC9" w:rsidP="006F4EC9">
      <w:pPr>
        <w:widowControl/>
        <w:suppressAutoHyphens w:val="0"/>
        <w:autoSpaceDN/>
        <w:jc w:val="center"/>
        <w:textAlignment w:val="auto"/>
        <w:rPr>
          <w:rFonts w:cs="Times New Roman"/>
          <w:color w:val="00000A"/>
          <w:kern w:val="0"/>
          <w:shd w:val="clear" w:color="auto" w:fill="FFFFFF"/>
          <w:lang w:eastAsia="en-US" w:bidi="ar-SA"/>
        </w:rPr>
      </w:pPr>
    </w:p>
    <w:p w:rsidR="006F4EC9" w:rsidRDefault="006F4EC9" w:rsidP="006F4EC9">
      <w:pPr>
        <w:widowControl/>
        <w:suppressAutoHyphens w:val="0"/>
        <w:autoSpaceDN/>
        <w:jc w:val="center"/>
        <w:textAlignment w:val="auto"/>
        <w:rPr>
          <w:rFonts w:cs="Times New Roman"/>
          <w:color w:val="00000A"/>
          <w:kern w:val="0"/>
          <w:shd w:val="clear" w:color="auto" w:fill="FFFFFF"/>
          <w:lang w:eastAsia="en-US" w:bidi="ar-SA"/>
        </w:rPr>
      </w:pPr>
    </w:p>
    <w:p w:rsidR="006F4EC9" w:rsidRDefault="006F4EC9" w:rsidP="006F4EC9">
      <w:pPr>
        <w:widowControl/>
        <w:suppressAutoHyphens w:val="0"/>
        <w:autoSpaceDN/>
        <w:jc w:val="center"/>
        <w:textAlignment w:val="auto"/>
        <w:rPr>
          <w:rFonts w:cs="Times New Roman"/>
          <w:color w:val="00000A"/>
          <w:kern w:val="0"/>
          <w:shd w:val="clear" w:color="auto" w:fill="FFFFFF"/>
          <w:lang w:eastAsia="en-US" w:bidi="ar-SA"/>
        </w:rPr>
      </w:pPr>
    </w:p>
    <w:p w:rsidR="006F4EC9" w:rsidRDefault="006F4EC9" w:rsidP="006F4EC9">
      <w:pPr>
        <w:widowControl/>
        <w:suppressAutoHyphens w:val="0"/>
        <w:autoSpaceDN/>
        <w:jc w:val="center"/>
        <w:textAlignment w:val="auto"/>
        <w:rPr>
          <w:rFonts w:cs="Times New Roman"/>
          <w:color w:val="00000A"/>
          <w:kern w:val="0"/>
          <w:shd w:val="clear" w:color="auto" w:fill="FFFFFF"/>
          <w:lang w:eastAsia="en-US" w:bidi="ar-SA"/>
        </w:rPr>
      </w:pPr>
    </w:p>
    <w:p w:rsidR="006F4EC9" w:rsidRDefault="006F4EC9" w:rsidP="006F4EC9">
      <w:pPr>
        <w:widowControl/>
        <w:suppressAutoHyphens w:val="0"/>
        <w:autoSpaceDN/>
        <w:jc w:val="right"/>
        <w:textAlignment w:val="auto"/>
        <w:rPr>
          <w:rFonts w:cs="Times New Roman"/>
          <w:color w:val="00000A"/>
          <w:kern w:val="0"/>
          <w:shd w:val="clear" w:color="auto" w:fill="FFFFFF"/>
          <w:lang w:eastAsia="en-US" w:bidi="ar-SA"/>
        </w:rPr>
      </w:pPr>
    </w:p>
    <w:p w:rsidR="006F4EC9" w:rsidRPr="006F4EC9" w:rsidRDefault="006F4EC9" w:rsidP="006F4EC9">
      <w:pPr>
        <w:widowControl/>
        <w:suppressAutoHyphens w:val="0"/>
        <w:autoSpaceDN/>
        <w:jc w:val="right"/>
        <w:textAlignment w:val="auto"/>
        <w:rPr>
          <w:rFonts w:cs="Times New Roman"/>
          <w:color w:val="00000A"/>
          <w:kern w:val="0"/>
          <w:lang w:eastAsia="en-US" w:bidi="ar-SA"/>
        </w:rPr>
      </w:pPr>
      <w:r w:rsidRPr="006F4EC9">
        <w:rPr>
          <w:rFonts w:cs="Times New Roman"/>
          <w:color w:val="00000A"/>
          <w:kern w:val="0"/>
          <w:shd w:val="clear" w:color="auto" w:fill="FFFFFF"/>
          <w:lang w:eastAsia="en-US" w:bidi="ar-SA"/>
        </w:rPr>
        <w:t>Категория и возраст обучающихся:</w:t>
      </w:r>
      <w:r>
        <w:rPr>
          <w:rFonts w:cs="Times New Roman"/>
          <w:color w:val="00000A"/>
          <w:kern w:val="0"/>
          <w:shd w:val="clear" w:color="auto" w:fill="FFFFFF"/>
          <w:lang w:eastAsia="en-US" w:bidi="ar-SA"/>
        </w:rPr>
        <w:t>11-15</w:t>
      </w:r>
      <w:r w:rsidRPr="006F4EC9">
        <w:rPr>
          <w:rFonts w:cs="Times New Roman"/>
          <w:color w:val="00000A"/>
          <w:kern w:val="0"/>
          <w:shd w:val="clear" w:color="auto" w:fill="FFFFFF"/>
          <w:lang w:eastAsia="en-US" w:bidi="ar-SA"/>
        </w:rPr>
        <w:t xml:space="preserve"> лет</w:t>
      </w:r>
    </w:p>
    <w:p w:rsidR="006F4EC9" w:rsidRPr="006F4EC9" w:rsidRDefault="006F4EC9" w:rsidP="006F4EC9">
      <w:pPr>
        <w:widowControl/>
        <w:suppressAutoHyphens w:val="0"/>
        <w:autoSpaceDN/>
        <w:jc w:val="right"/>
        <w:textAlignment w:val="auto"/>
        <w:rPr>
          <w:rFonts w:cs="Times New Roman"/>
          <w:color w:val="00000A"/>
          <w:kern w:val="0"/>
          <w:lang w:eastAsia="en-US" w:bidi="ar-SA"/>
        </w:rPr>
      </w:pPr>
      <w:r w:rsidRPr="006F4EC9">
        <w:rPr>
          <w:rFonts w:cs="Times New Roman"/>
          <w:color w:val="00000A"/>
          <w:kern w:val="0"/>
          <w:shd w:val="clear" w:color="auto" w:fill="FFFFFF"/>
          <w:lang w:eastAsia="en-US" w:bidi="ar-SA"/>
        </w:rPr>
        <w:t>Срок освоения программы:</w:t>
      </w:r>
      <w:r>
        <w:rPr>
          <w:rFonts w:cs="Times New Roman"/>
          <w:color w:val="00000A"/>
          <w:kern w:val="0"/>
          <w:shd w:val="clear" w:color="auto" w:fill="FFFFFF"/>
          <w:lang w:eastAsia="en-US" w:bidi="ar-SA"/>
        </w:rPr>
        <w:t>1 год</w:t>
      </w:r>
    </w:p>
    <w:p w:rsidR="006F4EC9" w:rsidRPr="006F4EC9" w:rsidRDefault="006F4EC9" w:rsidP="006F4EC9">
      <w:pPr>
        <w:widowControl/>
        <w:suppressAutoHyphens w:val="0"/>
        <w:autoSpaceDN/>
        <w:jc w:val="right"/>
        <w:textAlignment w:val="auto"/>
        <w:rPr>
          <w:rFonts w:cs="Times New Roman"/>
          <w:color w:val="00000A"/>
          <w:kern w:val="0"/>
          <w:lang w:eastAsia="en-US" w:bidi="ar-SA"/>
        </w:rPr>
      </w:pPr>
      <w:r w:rsidRPr="006F4EC9">
        <w:rPr>
          <w:rFonts w:cs="Times New Roman"/>
          <w:color w:val="00000A"/>
          <w:kern w:val="0"/>
          <w:shd w:val="clear" w:color="auto" w:fill="FFFFFF"/>
          <w:lang w:eastAsia="en-US" w:bidi="ar-SA"/>
        </w:rPr>
        <w:t>Объем часов:</w:t>
      </w:r>
      <w:r>
        <w:rPr>
          <w:rFonts w:cs="Times New Roman"/>
          <w:color w:val="00000A"/>
          <w:kern w:val="0"/>
          <w:shd w:val="clear" w:color="auto" w:fill="FFFFFF"/>
          <w:lang w:eastAsia="en-US" w:bidi="ar-SA"/>
        </w:rPr>
        <w:t xml:space="preserve"> 68</w:t>
      </w:r>
      <w:r w:rsidRPr="006F4EC9">
        <w:rPr>
          <w:rFonts w:cs="Times New Roman"/>
          <w:color w:val="00000A"/>
          <w:kern w:val="0"/>
          <w:shd w:val="clear" w:color="auto" w:fill="FFFFFF"/>
          <w:lang w:eastAsia="en-US" w:bidi="ar-SA"/>
        </w:rPr>
        <w:t xml:space="preserve"> часов (в год)</w:t>
      </w:r>
    </w:p>
    <w:p w:rsidR="006F4EC9" w:rsidRDefault="006F4EC9" w:rsidP="006F4EC9">
      <w:pPr>
        <w:widowControl/>
        <w:suppressAutoHyphens w:val="0"/>
        <w:autoSpaceDN/>
        <w:jc w:val="right"/>
        <w:textAlignment w:val="auto"/>
        <w:rPr>
          <w:rFonts w:cs="Times New Roman"/>
          <w:color w:val="00000A"/>
          <w:kern w:val="0"/>
          <w:shd w:val="clear" w:color="auto" w:fill="FFFFFF"/>
          <w:lang w:eastAsia="en-US" w:bidi="ar-SA"/>
        </w:rPr>
      </w:pPr>
      <w:r w:rsidRPr="006F4EC9">
        <w:rPr>
          <w:rFonts w:cs="Times New Roman"/>
          <w:color w:val="00000A"/>
          <w:kern w:val="0"/>
          <w:shd w:val="clear" w:color="auto" w:fill="FFFFFF"/>
          <w:lang w:eastAsia="en-US" w:bidi="ar-SA"/>
        </w:rPr>
        <w:t>Фамилия И.О., должность разработчика программы:</w:t>
      </w:r>
    </w:p>
    <w:p w:rsidR="006F4EC9" w:rsidRPr="006F4EC9" w:rsidRDefault="006F4EC9" w:rsidP="006F4EC9">
      <w:pPr>
        <w:widowControl/>
        <w:suppressAutoHyphens w:val="0"/>
        <w:autoSpaceDN/>
        <w:jc w:val="right"/>
        <w:textAlignment w:val="auto"/>
        <w:rPr>
          <w:rFonts w:cs="Times New Roman"/>
          <w:color w:val="00000A"/>
          <w:kern w:val="0"/>
          <w:lang w:eastAsia="en-US" w:bidi="ar-SA"/>
        </w:rPr>
      </w:pPr>
      <w:proofErr w:type="spellStart"/>
      <w:r>
        <w:rPr>
          <w:rFonts w:cs="Times New Roman"/>
          <w:color w:val="00000A"/>
          <w:kern w:val="0"/>
          <w:shd w:val="clear" w:color="auto" w:fill="FFFFFF"/>
          <w:lang w:eastAsia="en-US" w:bidi="ar-SA"/>
        </w:rPr>
        <w:t>Бадретдинов</w:t>
      </w:r>
      <w:proofErr w:type="spellEnd"/>
      <w:r>
        <w:rPr>
          <w:rFonts w:cs="Times New Roman"/>
          <w:color w:val="00000A"/>
          <w:kern w:val="0"/>
          <w:shd w:val="clear" w:color="auto" w:fill="FFFFFF"/>
          <w:lang w:eastAsia="en-US" w:bidi="ar-SA"/>
        </w:rPr>
        <w:t xml:space="preserve"> Г. </w:t>
      </w:r>
      <w:proofErr w:type="gramStart"/>
      <w:r>
        <w:rPr>
          <w:rFonts w:cs="Times New Roman"/>
          <w:color w:val="00000A"/>
          <w:kern w:val="0"/>
          <w:shd w:val="clear" w:color="auto" w:fill="FFFFFF"/>
          <w:lang w:eastAsia="en-US" w:bidi="ar-SA"/>
        </w:rPr>
        <w:t>Р</w:t>
      </w:r>
      <w:proofErr w:type="gramEnd"/>
    </w:p>
    <w:p w:rsidR="006F4EC9" w:rsidRPr="006F4EC9" w:rsidRDefault="006F4EC9" w:rsidP="006F4EC9">
      <w:pPr>
        <w:widowControl/>
        <w:suppressAutoHyphens w:val="0"/>
        <w:autoSpaceDN/>
        <w:jc w:val="right"/>
        <w:textAlignment w:val="auto"/>
        <w:rPr>
          <w:rFonts w:cs="Times New Roman"/>
          <w:color w:val="00000A"/>
          <w:kern w:val="0"/>
          <w:lang w:eastAsia="en-US" w:bidi="ar-SA"/>
        </w:rPr>
      </w:pPr>
    </w:p>
    <w:p w:rsidR="006F4EC9" w:rsidRPr="006F4EC9" w:rsidRDefault="006F4EC9" w:rsidP="006F4EC9">
      <w:pPr>
        <w:widowControl/>
        <w:suppressAutoHyphens w:val="0"/>
        <w:autoSpaceDN/>
        <w:textAlignment w:val="auto"/>
        <w:rPr>
          <w:rFonts w:cs="Times New Roman"/>
          <w:color w:val="00000A"/>
          <w:kern w:val="0"/>
          <w:lang w:eastAsia="en-US" w:bidi="ar-SA"/>
        </w:rPr>
      </w:pPr>
    </w:p>
    <w:p w:rsidR="006F4EC9" w:rsidRPr="006F4EC9" w:rsidRDefault="006F4EC9" w:rsidP="006F4EC9">
      <w:pPr>
        <w:widowControl/>
        <w:suppressAutoHyphens w:val="0"/>
        <w:autoSpaceDN/>
        <w:textAlignment w:val="auto"/>
        <w:rPr>
          <w:rFonts w:cs="Times New Roman"/>
          <w:color w:val="00000A"/>
          <w:kern w:val="0"/>
          <w:lang w:eastAsia="en-US" w:bidi="ar-SA"/>
        </w:rPr>
      </w:pPr>
    </w:p>
    <w:p w:rsidR="006F4EC9" w:rsidRPr="006F4EC9" w:rsidRDefault="006F4EC9" w:rsidP="006F4EC9">
      <w:pPr>
        <w:widowControl/>
        <w:suppressAutoHyphens w:val="0"/>
        <w:autoSpaceDN/>
        <w:textAlignment w:val="auto"/>
        <w:rPr>
          <w:rFonts w:cs="Times New Roman"/>
          <w:color w:val="00000A"/>
          <w:kern w:val="0"/>
          <w:lang w:eastAsia="en-US" w:bidi="ar-SA"/>
        </w:rPr>
      </w:pPr>
    </w:p>
    <w:p w:rsidR="006F4EC9" w:rsidRPr="006F4EC9" w:rsidRDefault="006F4EC9" w:rsidP="006F4EC9">
      <w:pPr>
        <w:widowControl/>
        <w:suppressAutoHyphens w:val="0"/>
        <w:autoSpaceDN/>
        <w:textAlignment w:val="auto"/>
        <w:rPr>
          <w:rFonts w:cs="Times New Roman"/>
          <w:color w:val="00000A"/>
          <w:kern w:val="0"/>
          <w:lang w:eastAsia="en-US" w:bidi="ar-SA"/>
        </w:rPr>
      </w:pPr>
    </w:p>
    <w:p w:rsidR="006F4EC9" w:rsidRDefault="006F4EC9" w:rsidP="006F4EC9">
      <w:pPr>
        <w:widowControl/>
        <w:suppressAutoHyphens w:val="0"/>
        <w:autoSpaceDN/>
        <w:textAlignment w:val="auto"/>
        <w:rPr>
          <w:rFonts w:cs="Times New Roman"/>
          <w:color w:val="00000A"/>
          <w:kern w:val="0"/>
          <w:shd w:val="clear" w:color="auto" w:fill="FFFFFF"/>
          <w:lang w:eastAsia="en-US" w:bidi="ar-SA"/>
        </w:rPr>
      </w:pPr>
      <w:r>
        <w:rPr>
          <w:rFonts w:cs="Times New Roman"/>
          <w:color w:val="00000A"/>
          <w:kern w:val="0"/>
          <w:shd w:val="clear" w:color="auto" w:fill="FFFFFF"/>
          <w:lang w:eastAsia="en-US" w:bidi="ar-SA"/>
        </w:rPr>
        <w:t xml:space="preserve">                                                                  </w:t>
      </w:r>
      <w:bookmarkStart w:id="0" w:name="_GoBack"/>
      <w:bookmarkEnd w:id="0"/>
      <w:proofErr w:type="spellStart"/>
      <w:r>
        <w:rPr>
          <w:rFonts w:cs="Times New Roman"/>
          <w:color w:val="00000A"/>
          <w:kern w:val="0"/>
          <w:shd w:val="clear" w:color="auto" w:fill="FFFFFF"/>
          <w:lang w:eastAsia="en-US" w:bidi="ar-SA"/>
        </w:rPr>
        <w:t>с</w:t>
      </w:r>
      <w:proofErr w:type="gramStart"/>
      <w:r>
        <w:rPr>
          <w:rFonts w:cs="Times New Roman"/>
          <w:color w:val="00000A"/>
          <w:kern w:val="0"/>
          <w:shd w:val="clear" w:color="auto" w:fill="FFFFFF"/>
          <w:lang w:eastAsia="en-US" w:bidi="ar-SA"/>
        </w:rPr>
        <w:t>.С</w:t>
      </w:r>
      <w:proofErr w:type="gramEnd"/>
      <w:r>
        <w:rPr>
          <w:rFonts w:cs="Times New Roman"/>
          <w:color w:val="00000A"/>
          <w:kern w:val="0"/>
          <w:shd w:val="clear" w:color="auto" w:fill="FFFFFF"/>
          <w:lang w:eastAsia="en-US" w:bidi="ar-SA"/>
        </w:rPr>
        <w:t>окуры</w:t>
      </w:r>
      <w:proofErr w:type="spellEnd"/>
    </w:p>
    <w:p w:rsidR="000217AB" w:rsidRPr="006F4EC9" w:rsidRDefault="000217AB" w:rsidP="006F4EC9">
      <w:pPr>
        <w:widowControl/>
        <w:suppressAutoHyphens w:val="0"/>
        <w:autoSpaceDN/>
        <w:jc w:val="center"/>
        <w:textAlignment w:val="auto"/>
        <w:rPr>
          <w:rFonts w:cs="Times New Roman"/>
          <w:color w:val="00000A"/>
          <w:kern w:val="0"/>
          <w:lang w:eastAsia="en-US" w:bidi="ar-SA"/>
        </w:rPr>
      </w:pPr>
      <w:r w:rsidRPr="00C20AE9">
        <w:rPr>
          <w:rFonts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677E67" w:rsidRPr="00C20AE9" w:rsidRDefault="00677E67" w:rsidP="000217AB">
      <w:pPr>
        <w:autoSpaceDE w:val="0"/>
        <w:adjustRightInd w:val="0"/>
        <w:rPr>
          <w:rFonts w:cs="Times New Roman"/>
          <w:sz w:val="28"/>
          <w:szCs w:val="28"/>
        </w:rPr>
      </w:pPr>
    </w:p>
    <w:p w:rsidR="00677E67" w:rsidRPr="00C20AE9" w:rsidRDefault="00677E67" w:rsidP="000217AB">
      <w:pPr>
        <w:autoSpaceDE w:val="0"/>
        <w:adjustRightInd w:val="0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 xml:space="preserve">      Программа разработана в соответствии со следующими нормативными документами: - федеральным законом от 29 декабря 2012 года № 273-ФЗ «Об образовании в Российской Федерации»; - концепцией развития дополнительного образования детей (утверждена распоряжением Правительства Российской Федерации от 4 сентября 2014 года № 1726-р); - порядком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Российской Федерации от 29 августа 2013 г. № 1008); - письмом Министерства образования и науки Российской Федерации от 11 декабря 2006 года № 06-1844 «О примерных требованиях к программам дополнительного образования детей»; - постановление Главного государственного санитарного врача Российской Федерации от 4 июля 2014 года № 41  «Об утверждении СанПиН 2.4.4.3172</w:t>
      </w:r>
    </w:p>
    <w:p w:rsidR="00677E67" w:rsidRPr="00C20AE9" w:rsidRDefault="00677E67" w:rsidP="000217AB">
      <w:pPr>
        <w:autoSpaceDE w:val="0"/>
        <w:adjustRightInd w:val="0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>«</w:t>
      </w:r>
      <w:proofErr w:type="spellStart"/>
      <w:r w:rsidRPr="00C20AE9">
        <w:rPr>
          <w:rFonts w:cs="Times New Roman"/>
          <w:sz w:val="28"/>
          <w:szCs w:val="28"/>
        </w:rPr>
        <w:t>Санитарноэпидемиологические</w:t>
      </w:r>
      <w:proofErr w:type="spellEnd"/>
      <w:r w:rsidRPr="00C20AE9">
        <w:rPr>
          <w:rFonts w:cs="Times New Roman"/>
          <w:sz w:val="28"/>
          <w:szCs w:val="28"/>
        </w:rPr>
        <w:t xml:space="preserve"> требования к устройству, содержанию и организации </w:t>
      </w:r>
      <w:proofErr w:type="gramStart"/>
      <w:r w:rsidRPr="00C20AE9">
        <w:rPr>
          <w:rFonts w:cs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C20AE9">
        <w:rPr>
          <w:rFonts w:cs="Times New Roman"/>
          <w:sz w:val="28"/>
          <w:szCs w:val="28"/>
        </w:rPr>
        <w:t>».</w:t>
      </w:r>
    </w:p>
    <w:p w:rsidR="00677E67" w:rsidRPr="00C20AE9" w:rsidRDefault="00677E67" w:rsidP="000217AB">
      <w:pPr>
        <w:autoSpaceDE w:val="0"/>
        <w:adjustRightInd w:val="0"/>
        <w:rPr>
          <w:rFonts w:cs="Times New Roman"/>
          <w:sz w:val="28"/>
          <w:szCs w:val="28"/>
        </w:rPr>
      </w:pPr>
    </w:p>
    <w:p w:rsidR="00677E67" w:rsidRPr="00C20AE9" w:rsidRDefault="00677E67" w:rsidP="00677E67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b/>
          <w:sz w:val="28"/>
          <w:szCs w:val="28"/>
        </w:rPr>
        <w:t>Направленность программы</w:t>
      </w:r>
      <w:r w:rsidRPr="00C20AE9">
        <w:rPr>
          <w:rFonts w:cs="Times New Roman"/>
          <w:sz w:val="28"/>
          <w:szCs w:val="28"/>
        </w:rPr>
        <w:t xml:space="preserve"> – техническая. Трёхмерная графика (3D (от англ. 3 </w:t>
      </w:r>
      <w:proofErr w:type="spellStart"/>
      <w:r w:rsidRPr="00C20AE9">
        <w:rPr>
          <w:rFonts w:cs="Times New Roman"/>
          <w:sz w:val="28"/>
          <w:szCs w:val="28"/>
        </w:rPr>
        <w:t>Dimensions</w:t>
      </w:r>
      <w:proofErr w:type="spellEnd"/>
      <w:r w:rsidRPr="00C20AE9">
        <w:rPr>
          <w:rFonts w:cs="Times New Roman"/>
          <w:sz w:val="28"/>
          <w:szCs w:val="28"/>
        </w:rPr>
        <w:t xml:space="preserve"> — «3 измерения») </w:t>
      </w:r>
      <w:proofErr w:type="spellStart"/>
      <w:r w:rsidRPr="00C20AE9">
        <w:rPr>
          <w:rFonts w:cs="Times New Roman"/>
          <w:sz w:val="28"/>
          <w:szCs w:val="28"/>
        </w:rPr>
        <w:t>Graphics</w:t>
      </w:r>
      <w:proofErr w:type="spellEnd"/>
      <w:r w:rsidRPr="00C20AE9">
        <w:rPr>
          <w:rFonts w:cs="Times New Roman"/>
          <w:sz w:val="28"/>
          <w:szCs w:val="28"/>
        </w:rPr>
        <w:t xml:space="preserve">, Три измерения изображения) — раздел компьютерной графики, совокупности приемов и инструментов (как программных, так и аппаратных), предназначенных для изображения объёмных объектов.  </w:t>
      </w:r>
    </w:p>
    <w:p w:rsidR="00007D5E" w:rsidRPr="00C20AE9" w:rsidRDefault="00677E67" w:rsidP="00677E67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b/>
          <w:sz w:val="28"/>
          <w:szCs w:val="28"/>
        </w:rPr>
        <w:t>Актуальность программы</w:t>
      </w:r>
      <w:r w:rsidRPr="00C20AE9">
        <w:rPr>
          <w:rFonts w:cs="Times New Roman"/>
          <w:sz w:val="28"/>
          <w:szCs w:val="28"/>
        </w:rPr>
        <w:t xml:space="preserve"> заключается в том, что существует необходимость укрепления связей обучающегося между восприятием реальных объектов окружающего мира с их виртуальной формой представления – в трехмерной графике. Содержание программы «Основы 3D - моделирования» не ограничивается какой-либо одной областью знаний, а это переплетение истоков общих знаний о мире, законах физики и механики, с умением творчески представить свое видение, понимание окружающих объектов и явлений. Программа рассчитана на освоение </w:t>
      </w:r>
      <w:proofErr w:type="gramStart"/>
      <w:r w:rsidRPr="00C20AE9">
        <w:rPr>
          <w:rFonts w:cs="Times New Roman"/>
          <w:sz w:val="28"/>
          <w:szCs w:val="28"/>
        </w:rPr>
        <w:t>обучающимися</w:t>
      </w:r>
      <w:proofErr w:type="gramEnd"/>
      <w:r w:rsidRPr="00C20AE9">
        <w:rPr>
          <w:rFonts w:cs="Times New Roman"/>
          <w:sz w:val="28"/>
          <w:szCs w:val="28"/>
        </w:rPr>
        <w:t xml:space="preserve"> таких объектов 3D – моделирования, как компьютерные 3D-редакторы, 3D – ручка, 3D – принтер. Технология 3d печати довольно новая, но она развивается действительно очень быстро.  С помощью 3D принтера для учащихся становится возможным разрабатывать  дизайн предметов, которые невозможно произвести даже с помощью станков. В прошлом ученики были  ограничены в  моделировании и производстве вещей, так как из инструментов производства они обладали только руками и простыми обрабатывающими машинами. Сейчас же эти ограничения практически преодолены. Почти все, что можно  нарисовать на компьютере в 3D программе, может быть воплощено в жизнь. В процессе реализации данной программы происходит ориентация на выбор </w:t>
      </w:r>
      <w:proofErr w:type="gramStart"/>
      <w:r w:rsidRPr="00C20AE9">
        <w:rPr>
          <w:rFonts w:cs="Times New Roman"/>
          <w:sz w:val="28"/>
          <w:szCs w:val="28"/>
        </w:rPr>
        <w:t>обучающимися</w:t>
      </w:r>
      <w:proofErr w:type="gramEnd"/>
      <w:r w:rsidRPr="00C20AE9">
        <w:rPr>
          <w:rFonts w:cs="Times New Roman"/>
          <w:sz w:val="28"/>
          <w:szCs w:val="28"/>
        </w:rPr>
        <w:t xml:space="preserve"> профессий (которые востребованы в современном обществе) связанных с компьютерным </w:t>
      </w:r>
      <w:r w:rsidRPr="00C20AE9">
        <w:rPr>
          <w:rFonts w:cs="Times New Roman"/>
          <w:sz w:val="28"/>
          <w:szCs w:val="28"/>
        </w:rPr>
        <w:lastRenderedPageBreak/>
        <w:t xml:space="preserve">моделированием: строительное моделирование, биологическое моделирование, медицинское моделирование, 3 D – дизайн, 3 D – анимация, 3 D - архитектура и т.д. </w:t>
      </w:r>
    </w:p>
    <w:p w:rsidR="00007D5E" w:rsidRPr="00C20AE9" w:rsidRDefault="00677E67" w:rsidP="00677E67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b/>
          <w:sz w:val="28"/>
          <w:szCs w:val="28"/>
        </w:rPr>
        <w:t>Цель:</w:t>
      </w:r>
      <w:r w:rsidRPr="00C20AE9">
        <w:rPr>
          <w:rFonts w:cs="Times New Roman"/>
          <w:sz w:val="28"/>
          <w:szCs w:val="28"/>
        </w:rPr>
        <w:t xml:space="preserve">  научить решению задач моделирования объёмных объектов средствами информационных технологий. </w:t>
      </w:r>
    </w:p>
    <w:p w:rsidR="00677E67" w:rsidRPr="00C20AE9" w:rsidRDefault="00677E67" w:rsidP="00677E67">
      <w:pPr>
        <w:pStyle w:val="Textbody"/>
        <w:ind w:firstLine="567"/>
        <w:jc w:val="both"/>
        <w:rPr>
          <w:rFonts w:cs="Times New Roman"/>
          <w:b/>
          <w:sz w:val="28"/>
          <w:szCs w:val="28"/>
        </w:rPr>
      </w:pPr>
      <w:r w:rsidRPr="00C20AE9">
        <w:rPr>
          <w:rFonts w:cs="Times New Roman"/>
          <w:b/>
          <w:sz w:val="28"/>
          <w:szCs w:val="28"/>
        </w:rPr>
        <w:t xml:space="preserve">Задачи: </w:t>
      </w:r>
    </w:p>
    <w:p w:rsidR="00677E67" w:rsidRPr="00C20AE9" w:rsidRDefault="00677E67" w:rsidP="00677E67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 xml:space="preserve">  формирование знаний о роли информационных процессов в живой природе, технике, обществе; </w:t>
      </w:r>
    </w:p>
    <w:p w:rsidR="00677E67" w:rsidRPr="00C20AE9" w:rsidRDefault="00677E67" w:rsidP="00677E67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 xml:space="preserve">  закрепить и углубить знания, полученные в базовых курсах математики, геометрии, информатики, черчения, </w:t>
      </w:r>
      <w:proofErr w:type="gramStart"/>
      <w:r w:rsidRPr="00C20AE9">
        <w:rPr>
          <w:rFonts w:cs="Times New Roman"/>
          <w:sz w:val="28"/>
          <w:szCs w:val="28"/>
        </w:rPr>
        <w:t>ИЗО</w:t>
      </w:r>
      <w:proofErr w:type="gramEnd"/>
      <w:r w:rsidRPr="00C20AE9">
        <w:rPr>
          <w:rFonts w:cs="Times New Roman"/>
          <w:sz w:val="28"/>
          <w:szCs w:val="28"/>
        </w:rPr>
        <w:t xml:space="preserve">; </w:t>
      </w:r>
      <w:r w:rsidRPr="00C20AE9">
        <w:rPr>
          <w:rFonts w:cs="Times New Roman"/>
          <w:sz w:val="28"/>
          <w:szCs w:val="28"/>
        </w:rPr>
        <w:t xml:space="preserve">  формирование знаний о значении информатики и вычислительной техники в развитии общества и в изменении характера труда человека; </w:t>
      </w:r>
      <w:r w:rsidRPr="00C20AE9">
        <w:rPr>
          <w:rFonts w:cs="Times New Roman"/>
          <w:sz w:val="28"/>
          <w:szCs w:val="28"/>
        </w:rPr>
        <w:t xml:space="preserve">  формирование знаний об основных принципах работы компьютера, способах передачи информации; </w:t>
      </w:r>
      <w:r w:rsidRPr="00C20AE9">
        <w:rPr>
          <w:rFonts w:cs="Times New Roman"/>
          <w:sz w:val="28"/>
          <w:szCs w:val="28"/>
        </w:rPr>
        <w:t xml:space="preserve">  формирование умений и навыков самостоятельного использования компьютера в качестве средства для решения практических задач; </w:t>
      </w:r>
      <w:r w:rsidRPr="00C20AE9">
        <w:rPr>
          <w:rFonts w:cs="Times New Roman"/>
          <w:sz w:val="28"/>
          <w:szCs w:val="28"/>
        </w:rPr>
        <w:t xml:space="preserve"> развитие мышления и творческого воображения обучающихся, умения самостоятельно осуществлять поиск идей и воплощение их в проектах; </w:t>
      </w:r>
      <w:r w:rsidRPr="00C20AE9">
        <w:rPr>
          <w:rFonts w:cs="Times New Roman"/>
          <w:sz w:val="28"/>
          <w:szCs w:val="28"/>
        </w:rPr>
        <w:t xml:space="preserve"> воспитывать интерес к профессиям, востребованным в современном обществе, и связанным с информационными технологиями. </w:t>
      </w:r>
    </w:p>
    <w:p w:rsidR="00677E67" w:rsidRPr="00C20AE9" w:rsidRDefault="00677E67" w:rsidP="00677E67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 xml:space="preserve">Реализация этих задач, а также отличительная особенность данной программы в том, что развитие навыков трехмерного моделирования и объемного мышления будет способствовать дальнейшему формированию взгляда обучающихся на мир, раскрытию роли информационных технологий в формировании естественнонаучной картины мира, формированию компьютерного стиля мышления, подготовке обучающихся к жизни в информационном обществе. </w:t>
      </w:r>
      <w:proofErr w:type="gramStart"/>
      <w:r w:rsidRPr="00C20AE9">
        <w:rPr>
          <w:rFonts w:cs="Times New Roman"/>
          <w:sz w:val="28"/>
          <w:szCs w:val="28"/>
        </w:rPr>
        <w:t xml:space="preserve">Сферой применения 3D- моделирования является моделирование сложных трехмерных объектов в архитектуре, строительстве, энергосетях, инженерии, дизайне интерьеров, ландшафтной архитектуре, градостроительстве, дизайне игр, кинематографе и телевидении, деревообработке, 3d печати, образовании и др. </w:t>
      </w:r>
      <w:proofErr w:type="gramEnd"/>
    </w:p>
    <w:p w:rsidR="00007D5E" w:rsidRPr="00C20AE9" w:rsidRDefault="00677E67" w:rsidP="00677E67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 xml:space="preserve">Успешное освоение обучающимися данной программы позволит им продолжить </w:t>
      </w:r>
      <w:proofErr w:type="gramStart"/>
      <w:r w:rsidRPr="00C20AE9">
        <w:rPr>
          <w:rFonts w:cs="Times New Roman"/>
          <w:sz w:val="28"/>
          <w:szCs w:val="28"/>
        </w:rPr>
        <w:t>обучение по программе</w:t>
      </w:r>
      <w:proofErr w:type="gramEnd"/>
      <w:r w:rsidRPr="00C20AE9">
        <w:rPr>
          <w:rFonts w:cs="Times New Roman"/>
          <w:sz w:val="28"/>
          <w:szCs w:val="28"/>
        </w:rPr>
        <w:t xml:space="preserve"> профессионального трехмерного моделирования, в творческих объединениях анимационной и видео направленности. </w:t>
      </w:r>
    </w:p>
    <w:p w:rsidR="00007D5E" w:rsidRPr="00C20AE9" w:rsidRDefault="00007D5E" w:rsidP="00007D5E">
      <w:pPr>
        <w:pStyle w:val="Textbody"/>
        <w:spacing w:after="0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b/>
          <w:sz w:val="28"/>
          <w:szCs w:val="28"/>
        </w:rPr>
        <w:t>Возраст детей: п</w:t>
      </w:r>
      <w:r w:rsidRPr="00C20AE9">
        <w:rPr>
          <w:rFonts w:cs="Times New Roman"/>
          <w:sz w:val="28"/>
          <w:szCs w:val="28"/>
        </w:rPr>
        <w:t>рограмма рассчитана на детей 10-16 лет.</w:t>
      </w:r>
    </w:p>
    <w:p w:rsidR="00007D5E" w:rsidRPr="00C20AE9" w:rsidRDefault="00677E67" w:rsidP="00007D5E">
      <w:pPr>
        <w:pStyle w:val="Textbody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b/>
          <w:sz w:val="28"/>
          <w:szCs w:val="28"/>
        </w:rPr>
        <w:t>Срок реализации программы</w:t>
      </w:r>
      <w:r w:rsidRPr="00C20AE9">
        <w:rPr>
          <w:rFonts w:cs="Times New Roman"/>
          <w:sz w:val="28"/>
          <w:szCs w:val="28"/>
        </w:rPr>
        <w:t xml:space="preserve">. </w:t>
      </w:r>
    </w:p>
    <w:p w:rsidR="00007D5E" w:rsidRPr="00C20AE9" w:rsidRDefault="00674D52" w:rsidP="00677E67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>Программа рассчитана на 1</w:t>
      </w:r>
      <w:r w:rsidR="00677E67" w:rsidRPr="00C20AE9">
        <w:rPr>
          <w:rFonts w:cs="Times New Roman"/>
          <w:sz w:val="28"/>
          <w:szCs w:val="28"/>
        </w:rPr>
        <w:t xml:space="preserve"> год</w:t>
      </w:r>
      <w:r w:rsidR="00007D5E" w:rsidRPr="00C20AE9">
        <w:rPr>
          <w:rFonts w:cs="Times New Roman"/>
          <w:sz w:val="28"/>
          <w:szCs w:val="28"/>
        </w:rPr>
        <w:t xml:space="preserve"> обучения, общее колич</w:t>
      </w:r>
      <w:r w:rsidRPr="00C20AE9">
        <w:rPr>
          <w:rFonts w:cs="Times New Roman"/>
          <w:sz w:val="28"/>
          <w:szCs w:val="28"/>
        </w:rPr>
        <w:t xml:space="preserve">ество 68 </w:t>
      </w:r>
      <w:r w:rsidR="00007D5E" w:rsidRPr="00C20AE9">
        <w:rPr>
          <w:rFonts w:cs="Times New Roman"/>
          <w:sz w:val="28"/>
          <w:szCs w:val="28"/>
        </w:rPr>
        <w:t xml:space="preserve">часов </w:t>
      </w:r>
      <w:r w:rsidR="00677E67" w:rsidRPr="00C20AE9">
        <w:rPr>
          <w:rFonts w:cs="Times New Roman"/>
          <w:sz w:val="28"/>
          <w:szCs w:val="28"/>
        </w:rPr>
        <w:t xml:space="preserve"> в год. </w:t>
      </w:r>
    </w:p>
    <w:p w:rsidR="00007D5E" w:rsidRPr="00C20AE9" w:rsidRDefault="00007D5E" w:rsidP="00007D5E">
      <w:pPr>
        <w:pStyle w:val="c3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0AE9">
        <w:rPr>
          <w:b/>
          <w:bCs/>
          <w:color w:val="000000"/>
          <w:sz w:val="28"/>
          <w:szCs w:val="28"/>
        </w:rPr>
        <w:t>Условия для реализации программы</w:t>
      </w:r>
      <w:r w:rsidRPr="00C20AE9">
        <w:rPr>
          <w:color w:val="000000"/>
          <w:sz w:val="28"/>
          <w:szCs w:val="28"/>
        </w:rPr>
        <w:t>.</w:t>
      </w:r>
    </w:p>
    <w:p w:rsidR="00007D5E" w:rsidRPr="00C20AE9" w:rsidRDefault="00007D5E" w:rsidP="00007D5E">
      <w:pPr>
        <w:widowControl/>
        <w:shd w:val="clear" w:color="auto" w:fill="FFFFFF"/>
        <w:suppressAutoHyphens w:val="0"/>
        <w:autoSpaceDN/>
        <w:ind w:firstLine="709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t>Для успешной реализации программы необходимо соблюдать ряд условий:</w:t>
      </w:r>
    </w:p>
    <w:p w:rsidR="00007D5E" w:rsidRPr="00C20AE9" w:rsidRDefault="00007D5E" w:rsidP="00007D5E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ind w:left="0" w:firstLine="720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>Наличие индивидуальных  компьютеров (а еще лучше ноутбуки) для возможности индивидуальной работы каждого ученика.</w:t>
      </w:r>
    </w:p>
    <w:p w:rsidR="00007D5E" w:rsidRPr="00C20AE9" w:rsidRDefault="00007D5E" w:rsidP="00007D5E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ind w:left="0" w:firstLine="720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Программа</w:t>
      </w:r>
    </w:p>
    <w:p w:rsidR="00007D5E" w:rsidRPr="00C20AE9" w:rsidRDefault="00007D5E" w:rsidP="00007D5E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ind w:left="0" w:firstLine="720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Возможность выхода в Интернет.</w:t>
      </w:r>
    </w:p>
    <w:p w:rsidR="00007D5E" w:rsidRPr="00C20AE9" w:rsidRDefault="00007D5E" w:rsidP="00007D5E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ind w:left="0" w:firstLine="720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На рабочем столе учителя должны быть методические пособия, дидактические материалы.</w:t>
      </w:r>
    </w:p>
    <w:p w:rsidR="00007D5E" w:rsidRPr="00C20AE9" w:rsidRDefault="00007D5E" w:rsidP="00007D5E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ind w:left="0" w:firstLine="720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3 </w:t>
      </w:r>
      <w:r w:rsidRPr="00C20AE9">
        <w:rPr>
          <w:rFonts w:eastAsia="Times New Roman" w:cs="Times New Roman"/>
          <w:color w:val="000000"/>
          <w:kern w:val="0"/>
          <w:sz w:val="28"/>
          <w:szCs w:val="28"/>
          <w:lang w:val="en-US" w:eastAsia="ru-RU" w:bidi="ar-SA"/>
        </w:rPr>
        <w:t xml:space="preserve">d </w:t>
      </w: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принтер</w:t>
      </w:r>
    </w:p>
    <w:p w:rsidR="00007D5E" w:rsidRPr="00C20AE9" w:rsidRDefault="00007D5E" w:rsidP="00007D5E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t>Кадровые условия:</w:t>
      </w:r>
      <w:r w:rsidRPr="00C20AE9">
        <w:rPr>
          <w:rFonts w:cs="Times New Roman"/>
          <w:color w:val="000000"/>
          <w:sz w:val="28"/>
          <w:szCs w:val="28"/>
        </w:rPr>
        <w:t xml:space="preserve"> Любой преподаватель в наше время должен идти в ногу со временем, отслеживать технологические новинки и знакомить с ними учащихся. Ученики должны стремиться быть в курсе текущих промышленных новинок. </w:t>
      </w:r>
    </w:p>
    <w:p w:rsidR="00C20AE9" w:rsidRDefault="00677E67" w:rsidP="00C20AE9">
      <w:pPr>
        <w:pStyle w:val="Textbody"/>
        <w:jc w:val="both"/>
        <w:rPr>
          <w:rFonts w:cs="Times New Roman"/>
          <w:b/>
          <w:sz w:val="28"/>
          <w:szCs w:val="28"/>
        </w:rPr>
      </w:pPr>
      <w:r w:rsidRPr="00C20AE9">
        <w:rPr>
          <w:rFonts w:cs="Times New Roman"/>
          <w:b/>
          <w:sz w:val="28"/>
          <w:szCs w:val="28"/>
        </w:rPr>
        <w:t xml:space="preserve">Формы и режимы занятий:  </w:t>
      </w:r>
    </w:p>
    <w:p w:rsidR="00007D5E" w:rsidRPr="00C20AE9" w:rsidRDefault="00677E67" w:rsidP="00C20AE9">
      <w:pPr>
        <w:pStyle w:val="Textbody"/>
        <w:jc w:val="both"/>
        <w:rPr>
          <w:rFonts w:cs="Times New Roman"/>
          <w:b/>
          <w:sz w:val="28"/>
          <w:szCs w:val="28"/>
        </w:rPr>
      </w:pPr>
      <w:r w:rsidRPr="00C20AE9">
        <w:rPr>
          <w:rFonts w:cs="Times New Roman"/>
          <w:sz w:val="28"/>
          <w:szCs w:val="28"/>
        </w:rPr>
        <w:t>Формы занятий: Основными, характерными при реализации данной программы формами являются комбинированные занятия. Занятия состоят из теоретической и практической частей, причём большее количество времени занимает практическая час</w:t>
      </w:r>
      <w:r w:rsidR="00007D5E" w:rsidRPr="00C20AE9">
        <w:rPr>
          <w:rFonts w:cs="Times New Roman"/>
          <w:sz w:val="28"/>
          <w:szCs w:val="28"/>
        </w:rPr>
        <w:t>ть. Планируемый режим занятий: 2</w:t>
      </w:r>
      <w:r w:rsidRPr="00C20AE9">
        <w:rPr>
          <w:rFonts w:cs="Times New Roman"/>
          <w:sz w:val="28"/>
          <w:szCs w:val="28"/>
        </w:rPr>
        <w:t xml:space="preserve"> часа в</w:t>
      </w:r>
      <w:r w:rsidR="00007D5E" w:rsidRPr="00C20AE9">
        <w:rPr>
          <w:rFonts w:cs="Times New Roman"/>
          <w:sz w:val="28"/>
          <w:szCs w:val="28"/>
        </w:rPr>
        <w:t xml:space="preserve"> неделю</w:t>
      </w:r>
      <w:proofErr w:type="gramStart"/>
      <w:r w:rsidR="00007D5E" w:rsidRPr="00C20AE9">
        <w:rPr>
          <w:rFonts w:cs="Times New Roman"/>
          <w:sz w:val="28"/>
          <w:szCs w:val="28"/>
        </w:rPr>
        <w:t xml:space="preserve"> .</w:t>
      </w:r>
      <w:proofErr w:type="gramEnd"/>
      <w:r w:rsidRPr="00C20AE9">
        <w:rPr>
          <w:rFonts w:cs="Times New Roman"/>
          <w:sz w:val="28"/>
          <w:szCs w:val="28"/>
        </w:rPr>
        <w:t xml:space="preserve"> После каждого часа обучения предусмотрен перерыв для отдыха обучающихся. </w:t>
      </w:r>
      <w:r w:rsidR="00007D5E" w:rsidRPr="00C20AE9">
        <w:rPr>
          <w:rFonts w:cs="Times New Roman"/>
          <w:sz w:val="28"/>
          <w:szCs w:val="28"/>
        </w:rPr>
        <w:t>Численность группы составляет 10</w:t>
      </w:r>
      <w:r w:rsidRPr="00C20AE9">
        <w:rPr>
          <w:rFonts w:cs="Times New Roman"/>
          <w:sz w:val="28"/>
          <w:szCs w:val="28"/>
        </w:rPr>
        <w:t xml:space="preserve"> человек. </w:t>
      </w:r>
    </w:p>
    <w:p w:rsidR="00677E67" w:rsidRPr="00C20AE9" w:rsidRDefault="00677E67" w:rsidP="00677E67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 xml:space="preserve">Методы обучения, используемые на занятиях: Основным методом обучения в курсе «Основы 3D-моделирования» является метод проектов. Проектная деятельность позволяет развить исследовательские и творческие способности </w:t>
      </w:r>
      <w:proofErr w:type="gramStart"/>
      <w:r w:rsidRPr="00C20AE9">
        <w:rPr>
          <w:rFonts w:cs="Times New Roman"/>
          <w:sz w:val="28"/>
          <w:szCs w:val="28"/>
        </w:rPr>
        <w:t>обучающихся</w:t>
      </w:r>
      <w:proofErr w:type="gramEnd"/>
      <w:r w:rsidRPr="00C20AE9">
        <w:rPr>
          <w:rFonts w:cs="Times New Roman"/>
          <w:sz w:val="28"/>
          <w:szCs w:val="28"/>
        </w:rPr>
        <w:t xml:space="preserve">. </w:t>
      </w:r>
    </w:p>
    <w:p w:rsidR="00007D5E" w:rsidRPr="00C20AE9" w:rsidRDefault="00007D5E" w:rsidP="00007D5E">
      <w:pPr>
        <w:spacing w:before="120"/>
        <w:ind w:firstLine="709"/>
        <w:rPr>
          <w:rFonts w:cs="Times New Roman"/>
          <w:b/>
          <w:bCs/>
          <w:sz w:val="28"/>
          <w:szCs w:val="28"/>
        </w:rPr>
      </w:pPr>
      <w:r w:rsidRPr="00C20AE9">
        <w:rPr>
          <w:rFonts w:cs="Times New Roman"/>
          <w:b/>
          <w:bCs/>
          <w:sz w:val="28"/>
          <w:szCs w:val="28"/>
        </w:rPr>
        <w:t>Формы организации учебных занятий:</w:t>
      </w:r>
    </w:p>
    <w:p w:rsidR="00007D5E" w:rsidRPr="00C20AE9" w:rsidRDefault="00007D5E" w:rsidP="00007D5E">
      <w:pPr>
        <w:pStyle w:val="2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AE9">
        <w:rPr>
          <w:rFonts w:ascii="Times New Roman" w:hAnsi="Times New Roman" w:cs="Times New Roman"/>
          <w:sz w:val="28"/>
          <w:szCs w:val="28"/>
        </w:rPr>
        <w:t>проектная деятельность самостоятельная работа;</w:t>
      </w:r>
    </w:p>
    <w:p w:rsidR="00007D5E" w:rsidRPr="00C20AE9" w:rsidRDefault="00007D5E" w:rsidP="00007D5E">
      <w:pPr>
        <w:pStyle w:val="2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AE9">
        <w:rPr>
          <w:rFonts w:ascii="Times New Roman" w:hAnsi="Times New Roman" w:cs="Times New Roman"/>
          <w:sz w:val="28"/>
          <w:szCs w:val="28"/>
        </w:rPr>
        <w:t>работа в парах, в группах;</w:t>
      </w:r>
    </w:p>
    <w:p w:rsidR="00007D5E" w:rsidRPr="00C20AE9" w:rsidRDefault="00007D5E" w:rsidP="00007D5E">
      <w:pPr>
        <w:pStyle w:val="2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AE9">
        <w:rPr>
          <w:rFonts w:ascii="Times New Roman" w:hAnsi="Times New Roman" w:cs="Times New Roman"/>
          <w:sz w:val="28"/>
          <w:szCs w:val="28"/>
        </w:rPr>
        <w:t>творческие работы;</w:t>
      </w:r>
    </w:p>
    <w:p w:rsidR="00007D5E" w:rsidRPr="00C20AE9" w:rsidRDefault="00007D5E" w:rsidP="00007D5E">
      <w:pPr>
        <w:pStyle w:val="2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AE9">
        <w:rPr>
          <w:rFonts w:ascii="Times New Roman" w:hAnsi="Times New Roman" w:cs="Times New Roman"/>
          <w:sz w:val="28"/>
          <w:szCs w:val="28"/>
        </w:rPr>
        <w:t>индивидуальная и групповая исследовательская работа;</w:t>
      </w:r>
    </w:p>
    <w:p w:rsidR="00007D5E" w:rsidRPr="00C20AE9" w:rsidRDefault="00007D5E" w:rsidP="00007D5E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>знакомство с научно-популярной литературой</w:t>
      </w:r>
    </w:p>
    <w:p w:rsidR="00677E67" w:rsidRPr="00C20AE9" w:rsidRDefault="00677E67" w:rsidP="00674D52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b/>
          <w:sz w:val="28"/>
          <w:szCs w:val="28"/>
        </w:rPr>
        <w:t>Формы подведения итогов</w:t>
      </w:r>
      <w:r w:rsidRPr="00C20AE9">
        <w:rPr>
          <w:rFonts w:cs="Times New Roman"/>
          <w:sz w:val="28"/>
          <w:szCs w:val="28"/>
        </w:rPr>
        <w:t>:  Подведение итогов обучения ребенка осуществляется в рамках промежуточной и итоговой аттестации по каждому году обучения. Промежуточная аттестация проводится по итогам обучения за первое полугодие учебного года в форме выполнения тестового задания и практической работы. Итоговая аттестация по результатам обучения за учебный год осуществляется в фо</w:t>
      </w:r>
      <w:r w:rsidR="00674D52" w:rsidRPr="00C20AE9">
        <w:rPr>
          <w:rFonts w:cs="Times New Roman"/>
          <w:sz w:val="28"/>
          <w:szCs w:val="28"/>
        </w:rPr>
        <w:t>рме защиты творческого проекта.</w:t>
      </w:r>
    </w:p>
    <w:p w:rsidR="000217AB" w:rsidRPr="00C20AE9" w:rsidRDefault="000217AB" w:rsidP="000217AB">
      <w:pPr>
        <w:autoSpaceDE w:val="0"/>
        <w:adjustRightInd w:val="0"/>
        <w:rPr>
          <w:rFonts w:cs="Times New Roman"/>
          <w:sz w:val="28"/>
          <w:szCs w:val="28"/>
        </w:rPr>
      </w:pPr>
    </w:p>
    <w:p w:rsidR="009C57CD" w:rsidRPr="00C20AE9" w:rsidRDefault="009C57CD" w:rsidP="00674D52">
      <w:pPr>
        <w:pStyle w:val="Textbody"/>
        <w:jc w:val="center"/>
        <w:rPr>
          <w:rFonts w:cs="Times New Roman"/>
          <w:sz w:val="28"/>
          <w:szCs w:val="28"/>
        </w:rPr>
      </w:pPr>
      <w:r w:rsidRPr="00C20AE9">
        <w:rPr>
          <w:rFonts w:cs="Times New Roman"/>
          <w:b/>
          <w:sz w:val="28"/>
          <w:szCs w:val="28"/>
        </w:rPr>
        <w:t>Учебный план</w:t>
      </w:r>
    </w:p>
    <w:tbl>
      <w:tblPr>
        <w:tblpPr w:leftFromText="180" w:rightFromText="180" w:vertAnchor="text" w:tblpX="-1111" w:tblpY="1"/>
        <w:tblOverlap w:val="never"/>
        <w:tblW w:w="10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3406"/>
        <w:gridCol w:w="3633"/>
        <w:gridCol w:w="1651"/>
        <w:gridCol w:w="1646"/>
      </w:tblGrid>
      <w:tr w:rsidR="00267703" w:rsidRPr="00C20AE9" w:rsidTr="00C20AE9">
        <w:tc>
          <w:tcPr>
            <w:tcW w:w="42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 xml:space="preserve">№  </w:t>
            </w:r>
          </w:p>
        </w:tc>
        <w:tc>
          <w:tcPr>
            <w:tcW w:w="340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363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65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Теория</w:t>
            </w:r>
          </w:p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(кол-во часов)</w:t>
            </w:r>
          </w:p>
        </w:tc>
        <w:tc>
          <w:tcPr>
            <w:tcW w:w="16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Практика</w:t>
            </w:r>
          </w:p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(кол-во часов)</w:t>
            </w:r>
          </w:p>
        </w:tc>
      </w:tr>
      <w:tr w:rsidR="00267703" w:rsidRPr="00C20AE9" w:rsidTr="00C20AE9">
        <w:tc>
          <w:tcPr>
            <w:tcW w:w="42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20AE9">
              <w:rPr>
                <w:rFonts w:cs="Times New Roman"/>
                <w:b/>
                <w:sz w:val="28"/>
                <w:szCs w:val="28"/>
              </w:rPr>
              <w:t>Работа с 3д моделями</w:t>
            </w:r>
          </w:p>
        </w:tc>
        <w:tc>
          <w:tcPr>
            <w:tcW w:w="363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65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67703" w:rsidRPr="00C20AE9" w:rsidTr="00C20AE9">
        <w:tc>
          <w:tcPr>
            <w:tcW w:w="42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40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 w:bidi="ar-SA"/>
              </w:rPr>
              <w:t xml:space="preserve">Технология 2D </w:t>
            </w:r>
            <w:r w:rsidRPr="00C20AE9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 w:bidi="ar-SA"/>
              </w:rPr>
              <w:lastRenderedPageBreak/>
              <w:t>моделирование</w:t>
            </w:r>
          </w:p>
        </w:tc>
        <w:tc>
          <w:tcPr>
            <w:tcW w:w="363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4D52" w:rsidRPr="00C20AE9" w:rsidRDefault="00267703" w:rsidP="00C20AE9">
            <w:pPr>
              <w:pStyle w:val="TableContents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lastRenderedPageBreak/>
              <w:t xml:space="preserve">Изучение литературы и </w:t>
            </w:r>
            <w:r w:rsidRPr="00C20AE9">
              <w:rPr>
                <w:rFonts w:cs="Times New Roman"/>
                <w:sz w:val="28"/>
                <w:szCs w:val="28"/>
              </w:rPr>
              <w:lastRenderedPageBreak/>
              <w:t>подготовка проекта сайта</w:t>
            </w:r>
          </w:p>
        </w:tc>
        <w:tc>
          <w:tcPr>
            <w:tcW w:w="165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6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15</w:t>
            </w:r>
          </w:p>
        </w:tc>
      </w:tr>
      <w:tr w:rsidR="00C20AE9" w:rsidRPr="00C20AE9" w:rsidTr="00C20AE9">
        <w:trPr>
          <w:gridAfter w:val="2"/>
          <w:wAfter w:w="3297" w:type="dxa"/>
          <w:trHeight w:val="20"/>
        </w:trPr>
        <w:tc>
          <w:tcPr>
            <w:tcW w:w="42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33" w:type="dxa"/>
            <w:tcBorders>
              <w:top w:val="nil"/>
              <w:bottom w:val="nil"/>
            </w:tcBorders>
            <w:shd w:val="clear" w:color="auto" w:fill="auto"/>
          </w:tcPr>
          <w:p w:rsidR="00C20AE9" w:rsidRPr="00C20AE9" w:rsidRDefault="00C20AE9" w:rsidP="00C20AE9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cs="Times New Roman"/>
                <w:sz w:val="28"/>
                <w:szCs w:val="28"/>
              </w:rPr>
            </w:pPr>
          </w:p>
        </w:tc>
      </w:tr>
      <w:tr w:rsidR="00267703" w:rsidRPr="00C20AE9" w:rsidTr="00C20AE9">
        <w:tc>
          <w:tcPr>
            <w:tcW w:w="42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40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 w:bidi="ar-SA"/>
              </w:rPr>
              <w:t>Технология 3D моделирования</w:t>
            </w:r>
          </w:p>
        </w:tc>
        <w:tc>
          <w:tcPr>
            <w:tcW w:w="363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Работа с ПК</w:t>
            </w:r>
          </w:p>
        </w:tc>
        <w:tc>
          <w:tcPr>
            <w:tcW w:w="165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674D52" w:rsidRPr="00C20AE9" w:rsidTr="00C20AE9">
        <w:trPr>
          <w:gridAfter w:val="1"/>
          <w:wAfter w:w="1646" w:type="dxa"/>
          <w:trHeight w:val="322"/>
        </w:trPr>
        <w:tc>
          <w:tcPr>
            <w:tcW w:w="42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674D52" w:rsidP="00C20AE9">
            <w:pPr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340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674D52" w:rsidP="00C20AE9">
            <w:pPr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</w:t>
            </w:r>
            <w:r w:rsidRPr="00C20AE9">
              <w:rPr>
                <w:rFonts w:cs="Times New Roman"/>
                <w:sz w:val="28"/>
                <w:szCs w:val="28"/>
                <w:lang w:val="en-US"/>
              </w:rPr>
              <w:t xml:space="preserve">D </w:t>
            </w:r>
            <w:r w:rsidRPr="00C20AE9">
              <w:rPr>
                <w:rFonts w:cs="Times New Roman"/>
                <w:sz w:val="28"/>
                <w:szCs w:val="28"/>
              </w:rPr>
              <w:t>печать</w:t>
            </w:r>
          </w:p>
        </w:tc>
        <w:tc>
          <w:tcPr>
            <w:tcW w:w="3633" w:type="dxa"/>
            <w:tcBorders>
              <w:top w:val="nil"/>
              <w:bottom w:val="nil"/>
            </w:tcBorders>
            <w:shd w:val="clear" w:color="auto" w:fill="auto"/>
          </w:tcPr>
          <w:p w:rsidR="00674D52" w:rsidRPr="00C20AE9" w:rsidRDefault="00674D52" w:rsidP="00C20AE9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 xml:space="preserve">Подготовка </w:t>
            </w:r>
            <w:r w:rsidR="00C20AE9" w:rsidRPr="00C20AE9">
              <w:rPr>
                <w:rFonts w:cs="Times New Roman"/>
                <w:sz w:val="28"/>
                <w:szCs w:val="28"/>
              </w:rPr>
              <w:t>моделей к печати</w:t>
            </w:r>
          </w:p>
        </w:tc>
        <w:tc>
          <w:tcPr>
            <w:tcW w:w="165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74D52" w:rsidRPr="00C20AE9" w:rsidRDefault="00C20AE9" w:rsidP="00C20AE9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6</w:t>
            </w:r>
          </w:p>
        </w:tc>
      </w:tr>
      <w:tr w:rsidR="00267703" w:rsidRPr="00C20AE9" w:rsidTr="00C20AE9">
        <w:tc>
          <w:tcPr>
            <w:tcW w:w="7464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right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Итого:</w:t>
            </w:r>
          </w:p>
        </w:tc>
        <w:tc>
          <w:tcPr>
            <w:tcW w:w="3297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68</w:t>
            </w:r>
          </w:p>
        </w:tc>
      </w:tr>
    </w:tbl>
    <w:tbl>
      <w:tblPr>
        <w:tblpPr w:leftFromText="180" w:rightFromText="180" w:vertAnchor="text" w:tblpX="9124" w:tblpY="-1049"/>
        <w:tblW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"/>
      </w:tblGrid>
      <w:tr w:rsidR="00674D52" w:rsidRPr="00C20AE9" w:rsidTr="00C20AE9">
        <w:trPr>
          <w:trHeight w:val="264"/>
        </w:trPr>
        <w:tc>
          <w:tcPr>
            <w:tcW w:w="265" w:type="dxa"/>
          </w:tcPr>
          <w:p w:rsidR="00674D52" w:rsidRPr="00C20AE9" w:rsidRDefault="00674D52" w:rsidP="00674D52">
            <w:pPr>
              <w:pStyle w:val="Textbody"/>
              <w:spacing w:after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:rsidR="00C20AE9" w:rsidRPr="00C20AE9" w:rsidRDefault="00C20AE9" w:rsidP="00C20AE9">
      <w:pPr>
        <w:pStyle w:val="Textbody"/>
        <w:rPr>
          <w:rFonts w:cs="Times New Roman"/>
          <w:b/>
          <w:color w:val="000000"/>
          <w:sz w:val="28"/>
          <w:szCs w:val="28"/>
        </w:rPr>
      </w:pPr>
    </w:p>
    <w:p w:rsidR="009C57CD" w:rsidRPr="00C20AE9" w:rsidRDefault="009C57CD" w:rsidP="009C57CD">
      <w:pPr>
        <w:pStyle w:val="Textbody"/>
        <w:jc w:val="center"/>
        <w:rPr>
          <w:rFonts w:cs="Times New Roman"/>
          <w:sz w:val="28"/>
          <w:szCs w:val="28"/>
        </w:rPr>
      </w:pPr>
      <w:r w:rsidRPr="00C20AE9">
        <w:rPr>
          <w:rFonts w:cs="Times New Roman"/>
          <w:b/>
          <w:color w:val="000000"/>
          <w:sz w:val="28"/>
          <w:szCs w:val="28"/>
        </w:rPr>
        <w:t>Содержание программы обучения</w:t>
      </w:r>
    </w:p>
    <w:p w:rsidR="009C57CD" w:rsidRPr="00C20AE9" w:rsidRDefault="009C57CD" w:rsidP="009C57CD">
      <w:pPr>
        <w:pStyle w:val="Standard"/>
        <w:rPr>
          <w:rFonts w:cs="Times New Roman"/>
          <w:sz w:val="28"/>
          <w:szCs w:val="28"/>
        </w:rPr>
      </w:pP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Техника безопасности;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История развития технологий печати;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Формирования объемных моделей.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Программные средства для работы с 3D моделями.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2. Технология 2D моделирование: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Обзор 2D графики, программ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Знакомство с программой «</w:t>
      </w:r>
      <w:proofErr w:type="spellStart"/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Open</w:t>
      </w:r>
      <w:proofErr w:type="spellEnd"/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Office.org3.2», основы векторной графики, конвертирование форматов, практическое занятие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3. Технология 3D моделирования: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Обзор 3D графики, программ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Знакомство с программой «</w:t>
      </w:r>
      <w:proofErr w:type="spellStart"/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Autodesk</w:t>
      </w:r>
      <w:proofErr w:type="spellEnd"/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123D </w:t>
      </w:r>
      <w:proofErr w:type="spellStart"/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design</w:t>
      </w:r>
      <w:proofErr w:type="spellEnd"/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», сетка и твердое тело, STL формат, практическое занятие.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4. 3D печать: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Изучение 3D принтера «Альфа», программы «</w:t>
      </w:r>
      <w:proofErr w:type="spellStart"/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Repetier-Host</w:t>
      </w:r>
      <w:proofErr w:type="spellEnd"/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»,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практическое занятие.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5. Создание авторских моделей и их печать: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Самостоятельная работа над созданием авторских моделей.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6. Итоговое занятие: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Подведение итогов, проведение выставки созданных моделей.</w:t>
      </w:r>
    </w:p>
    <w:p w:rsidR="009C57CD" w:rsidRPr="00C20AE9" w:rsidRDefault="009C57CD" w:rsidP="009C57CD">
      <w:pPr>
        <w:pStyle w:val="Standard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>Итого 2 часа в неделю 68ч.</w:t>
      </w:r>
    </w:p>
    <w:p w:rsidR="00C20AE9" w:rsidRPr="00C20AE9" w:rsidRDefault="00C20AE9" w:rsidP="009C57CD">
      <w:pPr>
        <w:pStyle w:val="Standard"/>
        <w:rPr>
          <w:rFonts w:cs="Times New Roman"/>
          <w:sz w:val="28"/>
          <w:szCs w:val="28"/>
        </w:rPr>
      </w:pPr>
    </w:p>
    <w:p w:rsidR="00C20AE9" w:rsidRPr="00C20AE9" w:rsidRDefault="00C20AE9" w:rsidP="00C20AE9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 xml:space="preserve">Ожидаемые результаты: - индивидуальное развитие и личностный рост </w:t>
      </w:r>
      <w:proofErr w:type="gramStart"/>
      <w:r w:rsidRPr="00C20AE9">
        <w:rPr>
          <w:rFonts w:cs="Times New Roman"/>
          <w:sz w:val="28"/>
          <w:szCs w:val="28"/>
        </w:rPr>
        <w:t>обучающихся</w:t>
      </w:r>
      <w:proofErr w:type="gramEnd"/>
      <w:r w:rsidRPr="00C20AE9">
        <w:rPr>
          <w:rFonts w:cs="Times New Roman"/>
          <w:sz w:val="28"/>
          <w:szCs w:val="28"/>
        </w:rPr>
        <w:t xml:space="preserve">; - формирование информационно – коммуникативной компетентности обучающихся;  - обучающиеся познакомятся с основными элементами трехмерной графики, с </w:t>
      </w:r>
    </w:p>
    <w:p w:rsidR="00C20AE9" w:rsidRPr="00C20AE9" w:rsidRDefault="00C20AE9" w:rsidP="00C20AE9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 xml:space="preserve">3D моделями реальных объектов, с форматами графических файлов, с </w:t>
      </w:r>
      <w:r w:rsidRPr="00C20AE9">
        <w:rPr>
          <w:rFonts w:cs="Times New Roman"/>
          <w:sz w:val="28"/>
          <w:szCs w:val="28"/>
        </w:rPr>
        <w:lastRenderedPageBreak/>
        <w:t xml:space="preserve">различными трехмерными редакторами;  - обучающиеся научатся создавать виртуальные 3D объекты в программе </w:t>
      </w:r>
      <w:proofErr w:type="spellStart"/>
      <w:r w:rsidRPr="00C20AE9">
        <w:rPr>
          <w:rFonts w:cs="Times New Roman"/>
          <w:sz w:val="28"/>
          <w:szCs w:val="28"/>
        </w:rPr>
        <w:t>Blender</w:t>
      </w:r>
      <w:proofErr w:type="spellEnd"/>
      <w:r w:rsidRPr="00C20AE9">
        <w:rPr>
          <w:rFonts w:cs="Times New Roman"/>
          <w:sz w:val="28"/>
          <w:szCs w:val="28"/>
        </w:rPr>
        <w:t>, редактировать их, сохранять и использовать их в различных работах; приобретут навыки трехмерного моделирования;  - усовершенствование у обучающихся технических навыков работы с компьютером, использования сети Интернет; -  получение обучающимся опыта самостоятельного социального действия: участие в акциях, конкурсах и фестивалях разного уровня организации.</w:t>
      </w:r>
    </w:p>
    <w:p w:rsidR="009C57CD" w:rsidRPr="00C20AE9" w:rsidRDefault="009C57CD" w:rsidP="009C57CD">
      <w:pPr>
        <w:pStyle w:val="Standard"/>
        <w:rPr>
          <w:rFonts w:cs="Times New Roman"/>
          <w:b/>
          <w:bCs/>
          <w:sz w:val="28"/>
          <w:szCs w:val="28"/>
        </w:rPr>
      </w:pPr>
    </w:p>
    <w:p w:rsidR="009C57CD" w:rsidRPr="00C20AE9" w:rsidRDefault="009C57CD" w:rsidP="009C57CD">
      <w:pPr>
        <w:pStyle w:val="Standard"/>
        <w:jc w:val="center"/>
        <w:rPr>
          <w:rFonts w:cs="Times New Roman"/>
          <w:b/>
          <w:bCs/>
          <w:sz w:val="28"/>
          <w:szCs w:val="28"/>
        </w:rPr>
      </w:pPr>
      <w:r w:rsidRPr="00C20AE9">
        <w:rPr>
          <w:rFonts w:cs="Times New Roman"/>
          <w:b/>
          <w:bCs/>
          <w:sz w:val="28"/>
          <w:szCs w:val="28"/>
        </w:rPr>
        <w:t>Календарное планирование «3D-моделирование»</w:t>
      </w:r>
    </w:p>
    <w:p w:rsidR="009C57CD" w:rsidRPr="00C20AE9" w:rsidRDefault="009C57CD" w:rsidP="009C57CD">
      <w:pPr>
        <w:pStyle w:val="Standard"/>
        <w:jc w:val="center"/>
        <w:rPr>
          <w:rFonts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69"/>
        <w:gridCol w:w="6232"/>
        <w:gridCol w:w="1098"/>
      </w:tblGrid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№ </w:t>
            </w:r>
            <w:r w:rsidRPr="00C20AE9">
              <w:rPr>
                <w:rFonts w:cs="Times New Roman"/>
                <w:b/>
                <w:bCs/>
                <w:sz w:val="28"/>
                <w:szCs w:val="28"/>
              </w:rPr>
              <w:t>занятия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b/>
                <w:bCs/>
                <w:sz w:val="28"/>
                <w:szCs w:val="28"/>
              </w:rPr>
              <w:t>Кол-во</w:t>
            </w:r>
          </w:p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b/>
                <w:bCs/>
                <w:sz w:val="28"/>
                <w:szCs w:val="28"/>
              </w:rPr>
              <w:t>часов</w:t>
            </w:r>
          </w:p>
        </w:tc>
      </w:tr>
      <w:tr w:rsidR="009C57CD" w:rsidRPr="00C20AE9" w:rsidTr="009C57CD">
        <w:trPr>
          <w:trHeight w:val="135"/>
        </w:trPr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 xml:space="preserve">Вводное занятие. Инструктаж </w:t>
            </w:r>
            <w:proofErr w:type="gramStart"/>
            <w:r w:rsidRPr="00C20AE9">
              <w:rPr>
                <w:rFonts w:cs="Times New Roman"/>
                <w:sz w:val="28"/>
                <w:szCs w:val="28"/>
              </w:rPr>
              <w:t>по</w:t>
            </w:r>
            <w:proofErr w:type="gramEnd"/>
            <w:r w:rsidRPr="00C20AE9">
              <w:rPr>
                <w:rFonts w:cs="Times New Roman"/>
                <w:sz w:val="28"/>
                <w:szCs w:val="28"/>
              </w:rPr>
              <w:t xml:space="preserve"> ОТ.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C57CD" w:rsidRPr="00C20AE9" w:rsidTr="009C57CD">
        <w:trPr>
          <w:trHeight w:val="195"/>
        </w:trPr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3D-моделирование. Современные возможности.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rPr>
          <w:trHeight w:val="180"/>
        </w:trPr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3D-моделирование. Материалы. Технические возможности.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3D-принтер. Третья техническая революция.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rPr>
          <w:trHeight w:val="210"/>
        </w:trPr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Бумажное макетирование. Техника безопасности.</w:t>
            </w:r>
          </w:p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Основы работы с материалом. Характеристика, особенности работы. Технические приёмы.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rPr>
          <w:trHeight w:val="45"/>
        </w:trPr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Создание 3D-модели из бумаги. Чертёж. Развёртка.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rPr>
          <w:trHeight w:val="45"/>
        </w:trPr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Создание 3D-модели из бумаги. Сборка модели.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Создание 3D-модели из бумаги. Завершение работы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Типы трёхмерных моделей. Построение составных объектов из деревянных заготовок.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Станок деревообрабатывающий многофункциональный бытовой. Особенности работы. Техника безопасности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Создание трёхмерной модели из деревянных заготовок. Разработка проекта. Чертёж.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Работа с деревом. Заготовки. Подготовка к сборке модели.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rPr>
          <w:trHeight w:val="60"/>
        </w:trPr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Работа с деревом. Заготовки. Подготовка к сборке модели.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Создание трёхмерной модели из деревянных заготовок. Сборка.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Создание трёхмерной модели из деревянных заготовок. Завершение работы.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Введение. Основные понятия компьютерной графики. Техника безопасности.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Понятие трехмерного объекта. Вершины, ребра, грани объекта, их видимость.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Знакомство с компьютерной программой CURA 15.04.3. Элементы интерфейса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Преобразование объектов: перемещение, масштабирование, поворот, растягивание-сжатие и т.д.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 xml:space="preserve">Преобразование </w:t>
            </w:r>
            <w:proofErr w:type="gramStart"/>
            <w:r w:rsidRPr="00C20AE9">
              <w:rPr>
                <w:rFonts w:cs="Times New Roman"/>
                <w:sz w:val="28"/>
                <w:szCs w:val="28"/>
              </w:rPr>
              <w:t>трехмерной</w:t>
            </w:r>
            <w:proofErr w:type="gramEnd"/>
            <w:r w:rsidRPr="00C20AE9">
              <w:rPr>
                <w:rFonts w:cs="Times New Roman"/>
                <w:sz w:val="28"/>
                <w:szCs w:val="28"/>
              </w:rPr>
              <w:t xml:space="preserve"> модель в G-код. Подготовка к печати.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 xml:space="preserve">Знакомство с компьютерной программой </w:t>
            </w:r>
            <w:proofErr w:type="spellStart"/>
            <w:r w:rsidRPr="00C20AE9">
              <w:rPr>
                <w:rFonts w:cs="Times New Roman"/>
                <w:sz w:val="28"/>
                <w:szCs w:val="28"/>
              </w:rPr>
              <w:t>Printrun</w:t>
            </w:r>
            <w:proofErr w:type="spellEnd"/>
            <w:r w:rsidRPr="00C20AE9">
              <w:rPr>
                <w:rFonts w:cs="Times New Roman"/>
                <w:sz w:val="28"/>
                <w:szCs w:val="28"/>
              </w:rPr>
              <w:t xml:space="preserve"> 2014.08.01. Элементы интерфейса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3D-принтер. Техника безопасности. Подготовка к 3D-печати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 xml:space="preserve">Работа в программах CURA 15.04.3 и </w:t>
            </w:r>
            <w:proofErr w:type="spellStart"/>
            <w:r w:rsidRPr="00C20AE9">
              <w:rPr>
                <w:rFonts w:cs="Times New Roman"/>
                <w:sz w:val="28"/>
                <w:szCs w:val="28"/>
              </w:rPr>
              <w:t>Printrun</w:t>
            </w:r>
            <w:proofErr w:type="spellEnd"/>
            <w:r w:rsidRPr="00C20AE9">
              <w:rPr>
                <w:rFonts w:cs="Times New Roman"/>
                <w:sz w:val="28"/>
                <w:szCs w:val="28"/>
              </w:rPr>
              <w:t xml:space="preserve"> 2014.08.01, 3D-принтером. Работа в группе.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 xml:space="preserve">Работа в программах CURA 15.04.3 и </w:t>
            </w:r>
            <w:proofErr w:type="spellStart"/>
            <w:r w:rsidRPr="00C20AE9">
              <w:rPr>
                <w:rFonts w:cs="Times New Roman"/>
                <w:sz w:val="28"/>
                <w:szCs w:val="28"/>
              </w:rPr>
              <w:t>Printrun</w:t>
            </w:r>
            <w:proofErr w:type="spellEnd"/>
            <w:r w:rsidRPr="00C20AE9">
              <w:rPr>
                <w:rFonts w:cs="Times New Roman"/>
                <w:sz w:val="28"/>
                <w:szCs w:val="28"/>
              </w:rPr>
              <w:t xml:space="preserve"> 2014.08.01, 3D-принтером. Работа в группе.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 xml:space="preserve">Работа в программах CURA 15.04.3 и </w:t>
            </w:r>
            <w:proofErr w:type="spellStart"/>
            <w:r w:rsidRPr="00C20AE9">
              <w:rPr>
                <w:rFonts w:cs="Times New Roman"/>
                <w:sz w:val="28"/>
                <w:szCs w:val="28"/>
              </w:rPr>
              <w:t>Printrun</w:t>
            </w:r>
            <w:proofErr w:type="spellEnd"/>
            <w:r w:rsidRPr="00C20AE9">
              <w:rPr>
                <w:rFonts w:cs="Times New Roman"/>
                <w:sz w:val="28"/>
                <w:szCs w:val="28"/>
              </w:rPr>
              <w:t xml:space="preserve"> 2014.08.01, 3D-принтером. Самостоятельная работа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 xml:space="preserve">Работа в программах CURA 15.04.3 и </w:t>
            </w:r>
            <w:proofErr w:type="spellStart"/>
            <w:r w:rsidRPr="00C20AE9">
              <w:rPr>
                <w:rFonts w:cs="Times New Roman"/>
                <w:sz w:val="28"/>
                <w:szCs w:val="28"/>
              </w:rPr>
              <w:t>Printrun</w:t>
            </w:r>
            <w:proofErr w:type="spellEnd"/>
            <w:r w:rsidRPr="00C20AE9">
              <w:rPr>
                <w:rFonts w:cs="Times New Roman"/>
                <w:sz w:val="28"/>
                <w:szCs w:val="28"/>
              </w:rPr>
              <w:t xml:space="preserve"> 2014.08.01, 3D-принтером. Самостоятельная работа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 xml:space="preserve">Работа в программах CURA 15.04.3 и </w:t>
            </w:r>
            <w:proofErr w:type="spellStart"/>
            <w:r w:rsidRPr="00C20AE9">
              <w:rPr>
                <w:rFonts w:cs="Times New Roman"/>
                <w:sz w:val="28"/>
                <w:szCs w:val="28"/>
              </w:rPr>
              <w:t>Printrun</w:t>
            </w:r>
            <w:proofErr w:type="spellEnd"/>
            <w:r w:rsidRPr="00C20AE9">
              <w:rPr>
                <w:rFonts w:cs="Times New Roman"/>
                <w:sz w:val="28"/>
                <w:szCs w:val="28"/>
              </w:rPr>
              <w:t xml:space="preserve"> 2014.08.01, 3D-принтером. Самостоятельная работа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Творческое оформление работы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6076" w:type="dxa"/>
            <w:hideMark/>
          </w:tcPr>
          <w:tbl>
            <w:tblPr>
              <w:tblW w:w="600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000"/>
            </w:tblGrid>
            <w:tr w:rsidR="009C57CD" w:rsidRPr="00C20AE9" w:rsidTr="00F10F7F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:rsidR="009C57CD" w:rsidRPr="00C20AE9" w:rsidRDefault="009C57CD" w:rsidP="00F10F7F">
                  <w:pPr>
                    <w:pStyle w:val="Standard"/>
                    <w:rPr>
                      <w:rFonts w:cs="Times New Roman"/>
                      <w:sz w:val="28"/>
                      <w:szCs w:val="28"/>
                    </w:rPr>
                  </w:pPr>
                  <w:r w:rsidRPr="00C20AE9">
                    <w:rPr>
                      <w:rFonts w:cs="Times New Roman"/>
                      <w:sz w:val="28"/>
                      <w:szCs w:val="28"/>
                    </w:rPr>
                    <w:t>Творческое оформление работы</w:t>
                  </w:r>
                </w:p>
              </w:tc>
            </w:tr>
          </w:tbl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  <w:lang w:val="en-US"/>
              </w:rPr>
            </w:pPr>
            <w:r w:rsidRPr="00C20AE9">
              <w:rPr>
                <w:rFonts w:cs="Times New Roman"/>
                <w:sz w:val="28"/>
                <w:szCs w:val="28"/>
                <w:lang w:val="en-US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6076" w:type="dxa"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68</w:t>
            </w:r>
          </w:p>
        </w:tc>
      </w:tr>
    </w:tbl>
    <w:p w:rsidR="00677E67" w:rsidRPr="00C20AE9" w:rsidRDefault="009C57CD" w:rsidP="00C20AE9">
      <w:pPr>
        <w:pStyle w:val="Standard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> </w:t>
      </w:r>
    </w:p>
    <w:p w:rsidR="00677E67" w:rsidRPr="00C20AE9" w:rsidRDefault="00677E67" w:rsidP="00677E67">
      <w:pPr>
        <w:pStyle w:val="Textbody"/>
        <w:ind w:firstLine="567"/>
        <w:jc w:val="both"/>
        <w:rPr>
          <w:rFonts w:cs="Times New Roman"/>
          <w:b/>
          <w:sz w:val="28"/>
          <w:szCs w:val="28"/>
        </w:rPr>
      </w:pPr>
      <w:r w:rsidRPr="00C20AE9">
        <w:rPr>
          <w:rFonts w:cs="Times New Roman"/>
          <w:b/>
          <w:sz w:val="28"/>
          <w:szCs w:val="28"/>
        </w:rPr>
        <w:t xml:space="preserve">Список литературы: </w:t>
      </w:r>
    </w:p>
    <w:p w:rsidR="00677E67" w:rsidRPr="00C20AE9" w:rsidRDefault="00677E67" w:rsidP="00C20AE9">
      <w:pPr>
        <w:pStyle w:val="Textbody"/>
        <w:ind w:firstLine="567"/>
        <w:jc w:val="both"/>
        <w:rPr>
          <w:rFonts w:cs="Times New Roman"/>
          <w:b/>
          <w:sz w:val="28"/>
          <w:szCs w:val="28"/>
        </w:rPr>
      </w:pPr>
      <w:r w:rsidRPr="00C20AE9">
        <w:rPr>
          <w:rFonts w:cs="Times New Roman"/>
          <w:b/>
          <w:sz w:val="28"/>
          <w:szCs w:val="28"/>
        </w:rPr>
        <w:t xml:space="preserve">Для педагога: </w:t>
      </w:r>
    </w:p>
    <w:p w:rsidR="00677E67" w:rsidRPr="00C20AE9" w:rsidRDefault="00677E67" w:rsidP="00677E67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 xml:space="preserve">1. </w:t>
      </w:r>
      <w:proofErr w:type="spellStart"/>
      <w:r w:rsidRPr="00C20AE9">
        <w:rPr>
          <w:rFonts w:cs="Times New Roman"/>
          <w:sz w:val="28"/>
          <w:szCs w:val="28"/>
        </w:rPr>
        <w:t>Керлоу</w:t>
      </w:r>
      <w:proofErr w:type="spellEnd"/>
      <w:r w:rsidRPr="00C20AE9">
        <w:rPr>
          <w:rFonts w:cs="Times New Roman"/>
          <w:sz w:val="28"/>
          <w:szCs w:val="28"/>
        </w:rPr>
        <w:t xml:space="preserve">, Айзек Виктор «Искусство 3D-анимации и спецэффектов» / Айзек В. </w:t>
      </w:r>
      <w:proofErr w:type="spellStart"/>
      <w:r w:rsidRPr="00C20AE9">
        <w:rPr>
          <w:rFonts w:cs="Times New Roman"/>
          <w:sz w:val="28"/>
          <w:szCs w:val="28"/>
        </w:rPr>
        <w:t>Керлоу</w:t>
      </w:r>
      <w:proofErr w:type="spellEnd"/>
      <w:r w:rsidRPr="00C20AE9">
        <w:rPr>
          <w:rFonts w:cs="Times New Roman"/>
          <w:sz w:val="28"/>
          <w:szCs w:val="28"/>
        </w:rPr>
        <w:t>: (Пер, с англ. Е.В. Смолиной). М.: ООО «Вершина», 2004. 180 c.  2. «Компьютерная графика: Полигональные модели</w:t>
      </w:r>
      <w:proofErr w:type="gramStart"/>
      <w:r w:rsidRPr="00C20AE9">
        <w:rPr>
          <w:rFonts w:cs="Times New Roman"/>
          <w:sz w:val="28"/>
          <w:szCs w:val="28"/>
        </w:rPr>
        <w:t xml:space="preserve">.» </w:t>
      </w:r>
      <w:proofErr w:type="gramEnd"/>
      <w:r w:rsidRPr="00C20AE9">
        <w:rPr>
          <w:rFonts w:cs="Times New Roman"/>
          <w:sz w:val="28"/>
          <w:szCs w:val="28"/>
        </w:rPr>
        <w:t xml:space="preserve">А.В. Боресков, Е.В. </w:t>
      </w:r>
      <w:proofErr w:type="spellStart"/>
      <w:r w:rsidRPr="00C20AE9">
        <w:rPr>
          <w:rFonts w:cs="Times New Roman"/>
          <w:sz w:val="28"/>
          <w:szCs w:val="28"/>
        </w:rPr>
        <w:t>Шикин</w:t>
      </w:r>
      <w:proofErr w:type="spellEnd"/>
      <w:r w:rsidRPr="00C20AE9">
        <w:rPr>
          <w:rFonts w:cs="Times New Roman"/>
          <w:sz w:val="28"/>
          <w:szCs w:val="28"/>
        </w:rPr>
        <w:t>, издательство Диалог-МИФИ, 2005 г. - 464 с. 3. Монахов М.Ю., «Учимся проектировать на компьютере</w:t>
      </w:r>
      <w:proofErr w:type="gramStart"/>
      <w:r w:rsidRPr="00C20AE9">
        <w:rPr>
          <w:rFonts w:cs="Times New Roman"/>
          <w:sz w:val="28"/>
          <w:szCs w:val="28"/>
        </w:rPr>
        <w:t xml:space="preserve">.» </w:t>
      </w:r>
      <w:proofErr w:type="gramEnd"/>
      <w:r w:rsidRPr="00C20AE9">
        <w:rPr>
          <w:rFonts w:cs="Times New Roman"/>
          <w:sz w:val="28"/>
          <w:szCs w:val="28"/>
        </w:rPr>
        <w:t xml:space="preserve">Элективный курс: Практикум / М.Ю. Монахов, С.Л. Солодов, Г.Е. </w:t>
      </w:r>
      <w:proofErr w:type="spellStart"/>
      <w:r w:rsidRPr="00C20AE9">
        <w:rPr>
          <w:rFonts w:cs="Times New Roman"/>
          <w:sz w:val="28"/>
          <w:szCs w:val="28"/>
        </w:rPr>
        <w:t>Монахова</w:t>
      </w:r>
      <w:proofErr w:type="spellEnd"/>
      <w:r w:rsidRPr="00C20AE9">
        <w:rPr>
          <w:rFonts w:cs="Times New Roman"/>
          <w:sz w:val="28"/>
          <w:szCs w:val="28"/>
        </w:rPr>
        <w:t xml:space="preserve">. — М.: БИНОМ. Лаборатория знаний, 2005. — 172 с.: ил. 4. Александр </w:t>
      </w:r>
      <w:proofErr w:type="spellStart"/>
      <w:r w:rsidRPr="00C20AE9">
        <w:rPr>
          <w:rFonts w:cs="Times New Roman"/>
          <w:sz w:val="28"/>
          <w:szCs w:val="28"/>
        </w:rPr>
        <w:t>Петелин</w:t>
      </w:r>
      <w:proofErr w:type="spellEnd"/>
      <w:r w:rsidRPr="00C20AE9">
        <w:rPr>
          <w:rFonts w:cs="Times New Roman"/>
          <w:sz w:val="28"/>
          <w:szCs w:val="28"/>
        </w:rPr>
        <w:t>. «</w:t>
      </w:r>
      <w:proofErr w:type="spellStart"/>
      <w:r w:rsidRPr="00C20AE9">
        <w:rPr>
          <w:rFonts w:cs="Times New Roman"/>
          <w:sz w:val="28"/>
          <w:szCs w:val="28"/>
        </w:rPr>
        <w:t>SketchUp</w:t>
      </w:r>
      <w:proofErr w:type="spellEnd"/>
      <w:r w:rsidRPr="00C20AE9">
        <w:rPr>
          <w:rFonts w:cs="Times New Roman"/>
          <w:sz w:val="28"/>
          <w:szCs w:val="28"/>
        </w:rPr>
        <w:t xml:space="preserve"> - просто 3D!» Учебник-справочник </w:t>
      </w:r>
      <w:proofErr w:type="spellStart"/>
      <w:r w:rsidRPr="00C20AE9">
        <w:rPr>
          <w:rFonts w:cs="Times New Roman"/>
          <w:sz w:val="28"/>
          <w:szCs w:val="28"/>
        </w:rPr>
        <w:t>GoogleSketchUp</w:t>
      </w:r>
      <w:proofErr w:type="spellEnd"/>
      <w:r w:rsidRPr="00C20AE9">
        <w:rPr>
          <w:rFonts w:cs="Times New Roman"/>
          <w:sz w:val="28"/>
          <w:szCs w:val="28"/>
        </w:rPr>
        <w:t xml:space="preserve"> v. 8.0 </w:t>
      </w:r>
      <w:proofErr w:type="spellStart"/>
      <w:r w:rsidRPr="00C20AE9">
        <w:rPr>
          <w:rFonts w:cs="Times New Roman"/>
          <w:sz w:val="28"/>
          <w:szCs w:val="28"/>
        </w:rPr>
        <w:t>Pro</w:t>
      </w:r>
      <w:proofErr w:type="spellEnd"/>
      <w:r w:rsidRPr="00C20AE9">
        <w:rPr>
          <w:rFonts w:cs="Times New Roman"/>
          <w:sz w:val="28"/>
          <w:szCs w:val="28"/>
        </w:rPr>
        <w:t xml:space="preserve"> (в 2-х книгах), 2012. — 192 с.: </w:t>
      </w:r>
      <w:r w:rsidRPr="00C20AE9">
        <w:rPr>
          <w:rFonts w:cs="Times New Roman"/>
          <w:sz w:val="28"/>
          <w:szCs w:val="28"/>
        </w:rPr>
        <w:lastRenderedPageBreak/>
        <w:t xml:space="preserve">ил. 5. </w:t>
      </w:r>
      <w:proofErr w:type="spellStart"/>
      <w:r w:rsidRPr="00C20AE9">
        <w:rPr>
          <w:rFonts w:cs="Times New Roman"/>
          <w:sz w:val="28"/>
          <w:szCs w:val="28"/>
        </w:rPr>
        <w:t>Тозик</w:t>
      </w:r>
      <w:proofErr w:type="spellEnd"/>
      <w:r w:rsidRPr="00C20AE9">
        <w:rPr>
          <w:rFonts w:cs="Times New Roman"/>
          <w:sz w:val="28"/>
          <w:szCs w:val="28"/>
        </w:rPr>
        <w:t xml:space="preserve"> В., Ушакова О. «Самоучитель </w:t>
      </w:r>
      <w:proofErr w:type="spellStart"/>
      <w:r w:rsidRPr="00C20AE9">
        <w:rPr>
          <w:rFonts w:cs="Times New Roman"/>
          <w:sz w:val="28"/>
          <w:szCs w:val="28"/>
        </w:rPr>
        <w:t>SketchUp</w:t>
      </w:r>
      <w:proofErr w:type="spellEnd"/>
      <w:r w:rsidRPr="00C20AE9">
        <w:rPr>
          <w:rFonts w:cs="Times New Roman"/>
          <w:sz w:val="28"/>
          <w:szCs w:val="28"/>
        </w:rPr>
        <w:t xml:space="preserve">.» – БХВ-Петербург, 2013. 6. </w:t>
      </w:r>
      <w:proofErr w:type="spellStart"/>
      <w:r w:rsidRPr="00C20AE9">
        <w:rPr>
          <w:rFonts w:cs="Times New Roman"/>
          <w:sz w:val="28"/>
          <w:szCs w:val="28"/>
        </w:rPr>
        <w:t>Chronister</w:t>
      </w:r>
      <w:proofErr w:type="spellEnd"/>
      <w:r w:rsidRPr="00C20AE9">
        <w:rPr>
          <w:rFonts w:cs="Times New Roman"/>
          <w:sz w:val="28"/>
          <w:szCs w:val="28"/>
        </w:rPr>
        <w:t xml:space="preserve"> J. </w:t>
      </w:r>
      <w:proofErr w:type="spellStart"/>
      <w:r w:rsidRPr="00C20AE9">
        <w:rPr>
          <w:rFonts w:cs="Times New Roman"/>
          <w:sz w:val="28"/>
          <w:szCs w:val="28"/>
        </w:rPr>
        <w:t>BlenderBasic</w:t>
      </w:r>
      <w:proofErr w:type="spellEnd"/>
      <w:r w:rsidRPr="00C20AE9">
        <w:rPr>
          <w:rFonts w:cs="Times New Roman"/>
          <w:sz w:val="28"/>
          <w:szCs w:val="28"/>
        </w:rPr>
        <w:t xml:space="preserve"> / Перевод: Азовцев Юрий. Учебное пособие, 3-е издание. </w:t>
      </w:r>
    </w:p>
    <w:p w:rsidR="00677E67" w:rsidRPr="00C20AE9" w:rsidRDefault="00677E67" w:rsidP="00677E67">
      <w:pPr>
        <w:pStyle w:val="Textbody"/>
        <w:ind w:firstLine="567"/>
        <w:jc w:val="both"/>
        <w:rPr>
          <w:rFonts w:cs="Times New Roman"/>
          <w:sz w:val="28"/>
          <w:szCs w:val="28"/>
        </w:rPr>
      </w:pPr>
    </w:p>
    <w:p w:rsidR="00677E67" w:rsidRPr="00C20AE9" w:rsidRDefault="00677E67" w:rsidP="00677E67">
      <w:pPr>
        <w:pStyle w:val="Textbody"/>
        <w:ind w:firstLine="567"/>
        <w:jc w:val="both"/>
        <w:rPr>
          <w:rFonts w:cs="Times New Roman"/>
          <w:b/>
          <w:sz w:val="28"/>
          <w:szCs w:val="28"/>
        </w:rPr>
      </w:pPr>
      <w:r w:rsidRPr="00C20AE9">
        <w:rPr>
          <w:rFonts w:cs="Times New Roman"/>
          <w:b/>
          <w:sz w:val="28"/>
          <w:szCs w:val="28"/>
        </w:rPr>
        <w:t xml:space="preserve">Для обучающихся: </w:t>
      </w:r>
    </w:p>
    <w:p w:rsidR="009C57CD" w:rsidRDefault="00677E67" w:rsidP="00677E67">
      <w:pPr>
        <w:pStyle w:val="Textbody"/>
        <w:spacing w:after="0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>1. Заворотов В.А. От идеи до модели. - М., Просвещение, 1988.  2. Румянцева Е.  Аппликация «Простые поделки». -   М.: Айрис Пресс. 2010.  3. Самойлова Л. М. Объемные картинки.-  СПб</w:t>
      </w:r>
      <w:proofErr w:type="gramStart"/>
      <w:r w:rsidRPr="00C20AE9">
        <w:rPr>
          <w:rFonts w:cs="Times New Roman"/>
          <w:sz w:val="28"/>
          <w:szCs w:val="28"/>
        </w:rPr>
        <w:t xml:space="preserve">.: </w:t>
      </w:r>
      <w:proofErr w:type="gramEnd"/>
      <w:r w:rsidRPr="00C20AE9">
        <w:rPr>
          <w:rFonts w:cs="Times New Roman"/>
          <w:sz w:val="28"/>
          <w:szCs w:val="28"/>
        </w:rPr>
        <w:t xml:space="preserve">Детство-Пресс» 2008.  4. Потемкин А. Инженерная графика. Просто и доступно. – М: </w:t>
      </w:r>
      <w:proofErr w:type="spellStart"/>
      <w:r w:rsidRPr="00C20AE9">
        <w:rPr>
          <w:rFonts w:cs="Times New Roman"/>
          <w:sz w:val="28"/>
          <w:szCs w:val="28"/>
        </w:rPr>
        <w:t>Профиздат</w:t>
      </w:r>
      <w:proofErr w:type="spellEnd"/>
      <w:r w:rsidRPr="00C20AE9">
        <w:rPr>
          <w:rFonts w:cs="Times New Roman"/>
          <w:sz w:val="28"/>
          <w:szCs w:val="28"/>
        </w:rPr>
        <w:t xml:space="preserve">, 2000.  5. 3D-моделирование в </w:t>
      </w:r>
      <w:proofErr w:type="spellStart"/>
      <w:r w:rsidRPr="00C20AE9">
        <w:rPr>
          <w:rFonts w:cs="Times New Roman"/>
          <w:sz w:val="28"/>
          <w:szCs w:val="28"/>
        </w:rPr>
        <w:t>Blender</w:t>
      </w:r>
      <w:proofErr w:type="spellEnd"/>
      <w:r w:rsidRPr="00C20AE9">
        <w:rPr>
          <w:rFonts w:cs="Times New Roman"/>
          <w:sz w:val="28"/>
          <w:szCs w:val="28"/>
        </w:rPr>
        <w:t xml:space="preserve">. Курс для начинающих [Электронный ресурс]/ C. Шапошникова, "Лаборатория юного </w:t>
      </w:r>
      <w:proofErr w:type="spellStart"/>
      <w:r w:rsidRPr="00C20AE9">
        <w:rPr>
          <w:rFonts w:cs="Times New Roman"/>
          <w:sz w:val="28"/>
          <w:szCs w:val="28"/>
        </w:rPr>
        <w:t>линуксо</w:t>
      </w:r>
      <w:proofErr w:type="spellEnd"/>
    </w:p>
    <w:p w:rsidR="00C20AE9" w:rsidRDefault="00C20AE9" w:rsidP="00677E67">
      <w:pPr>
        <w:pStyle w:val="Textbody"/>
        <w:spacing w:after="0"/>
        <w:ind w:firstLine="567"/>
        <w:jc w:val="both"/>
        <w:rPr>
          <w:rFonts w:cs="Times New Roman"/>
          <w:sz w:val="28"/>
          <w:szCs w:val="28"/>
        </w:rPr>
      </w:pPr>
    </w:p>
    <w:p w:rsidR="00C20AE9" w:rsidRDefault="00C20AE9" w:rsidP="00677E67">
      <w:pPr>
        <w:pStyle w:val="Textbody"/>
        <w:spacing w:after="0"/>
        <w:ind w:firstLine="567"/>
        <w:jc w:val="both"/>
        <w:rPr>
          <w:rFonts w:cs="Times New Roman"/>
          <w:sz w:val="28"/>
          <w:szCs w:val="28"/>
        </w:rPr>
      </w:pPr>
    </w:p>
    <w:p w:rsidR="00C20AE9" w:rsidRDefault="00C20AE9" w:rsidP="00677E67">
      <w:pPr>
        <w:pStyle w:val="Textbody"/>
        <w:spacing w:after="0"/>
        <w:ind w:firstLine="567"/>
        <w:jc w:val="both"/>
        <w:rPr>
          <w:rFonts w:cs="Times New Roman"/>
          <w:sz w:val="28"/>
          <w:szCs w:val="28"/>
        </w:rPr>
      </w:pPr>
    </w:p>
    <w:p w:rsidR="00C20AE9" w:rsidRDefault="00C20AE9" w:rsidP="00677E67">
      <w:pPr>
        <w:pStyle w:val="Textbody"/>
        <w:spacing w:after="0"/>
        <w:ind w:firstLine="567"/>
        <w:jc w:val="both"/>
        <w:rPr>
          <w:rFonts w:cs="Times New Roman"/>
          <w:sz w:val="28"/>
          <w:szCs w:val="28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  <w:r>
        <w:rPr>
          <w:rFonts w:cs="Times New Roman"/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УЧИТЕЛЬ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  <w:r>
        <w:rPr>
          <w:rFonts w:cs="Times New Roman"/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УЧИТЕЛЬ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  <w:r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5940425" cy="8165358"/>
            <wp:effectExtent l="0" t="0" r="3175" b="7620"/>
            <wp:docPr id="6" name="Рисунок 6" descr="C:\Users\УЧИТЕЛЬ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  <w:r>
        <w:rPr>
          <w:rFonts w:cs="Times New Roman"/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5940425" cy="8165358"/>
            <wp:effectExtent l="209550" t="152400" r="212725" b="160020"/>
            <wp:docPr id="7" name="Рисунок 7" descr="C:\Users\УЧИТЕЛЬ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969681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  <w:r>
        <w:rPr>
          <w:rFonts w:cs="Times New Roman"/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УЧИТЕЛЬ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  <w:r>
        <w:rPr>
          <w:rFonts w:cs="Times New Roman"/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C:\Users\УЧИТЕЛЬ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esktop\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  <w:r>
        <w:rPr>
          <w:rFonts w:cs="Times New Roman"/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5940425" cy="8165358"/>
            <wp:effectExtent l="0" t="0" r="3175" b="7620"/>
            <wp:docPr id="10" name="Рисунок 10" descr="C:\Users\УЧИТЕЛЬ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Desktop\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  <w:r>
        <w:rPr>
          <w:rFonts w:cs="Times New Roman"/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5940425" cy="8165358"/>
            <wp:effectExtent l="0" t="0" r="3175" b="7620"/>
            <wp:docPr id="11" name="Рисунок 11" descr="C:\Users\УЧИТЕЛЬ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ИТЕЛЬ\Desktop\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20AE9" w:rsidRPr="00C20AE9" w:rsidRDefault="00C20AE9" w:rsidP="00C20AE9">
      <w:pPr>
        <w:pStyle w:val="Textbody"/>
        <w:spacing w:after="0"/>
        <w:jc w:val="both"/>
        <w:rPr>
          <w:rFonts w:cs="Times New Roman"/>
          <w:sz w:val="28"/>
          <w:szCs w:val="28"/>
        </w:rPr>
      </w:pPr>
    </w:p>
    <w:sectPr w:rsidR="00C20AE9" w:rsidRPr="00C20AE9" w:rsidSect="006C3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80CCD"/>
    <w:multiLevelType w:val="multilevel"/>
    <w:tmpl w:val="952C53B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ED69C2"/>
    <w:multiLevelType w:val="multilevel"/>
    <w:tmpl w:val="F2DCA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4F13F0"/>
    <w:multiLevelType w:val="multilevel"/>
    <w:tmpl w:val="46628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7AB"/>
    <w:rsid w:val="00007D5E"/>
    <w:rsid w:val="000217AB"/>
    <w:rsid w:val="00267703"/>
    <w:rsid w:val="005E0B94"/>
    <w:rsid w:val="00674D52"/>
    <w:rsid w:val="00677E67"/>
    <w:rsid w:val="006C3021"/>
    <w:rsid w:val="006F4EC9"/>
    <w:rsid w:val="009C57CD"/>
    <w:rsid w:val="00A06DFF"/>
    <w:rsid w:val="00C20AE9"/>
    <w:rsid w:val="00C6009B"/>
    <w:rsid w:val="00FF5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17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217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217AB"/>
    <w:pPr>
      <w:spacing w:after="120"/>
    </w:pPr>
  </w:style>
  <w:style w:type="character" w:customStyle="1" w:styleId="a3">
    <w:name w:val="Основной текст_"/>
    <w:link w:val="2"/>
    <w:rsid w:val="000217AB"/>
    <w:rPr>
      <w:sz w:val="27"/>
      <w:szCs w:val="27"/>
      <w:shd w:val="clear" w:color="auto" w:fill="FFFFFF"/>
    </w:rPr>
  </w:style>
  <w:style w:type="character" w:customStyle="1" w:styleId="a4">
    <w:name w:val="Основной текст + Полужирный"/>
    <w:rsid w:val="000217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2">
    <w:name w:val="Основной текст2"/>
    <w:basedOn w:val="a"/>
    <w:link w:val="a3"/>
    <w:rsid w:val="000217AB"/>
    <w:pPr>
      <w:widowControl/>
      <w:shd w:val="clear" w:color="auto" w:fill="FFFFFF"/>
      <w:suppressAutoHyphens w:val="0"/>
      <w:autoSpaceDN/>
      <w:spacing w:line="480" w:lineRule="exact"/>
      <w:ind w:hanging="640"/>
      <w:jc w:val="center"/>
      <w:textAlignment w:val="auto"/>
    </w:pPr>
    <w:rPr>
      <w:rFonts w:asciiTheme="minorHAnsi" w:eastAsiaTheme="minorHAnsi" w:hAnsiTheme="minorHAnsi" w:cstheme="minorBidi"/>
      <w:kern w:val="0"/>
      <w:sz w:val="27"/>
      <w:szCs w:val="27"/>
      <w:lang w:eastAsia="en-US" w:bidi="ar-SA"/>
    </w:rPr>
  </w:style>
  <w:style w:type="paragraph" w:customStyle="1" w:styleId="c39">
    <w:name w:val="c39"/>
    <w:basedOn w:val="a"/>
    <w:rsid w:val="000217A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styleId="a5">
    <w:name w:val="Title"/>
    <w:basedOn w:val="a"/>
    <w:link w:val="a6"/>
    <w:qFormat/>
    <w:rsid w:val="00267703"/>
    <w:pPr>
      <w:widowControl/>
      <w:suppressAutoHyphens w:val="0"/>
      <w:autoSpaceDN/>
      <w:ind w:left="-720"/>
      <w:jc w:val="center"/>
      <w:textAlignment w:val="auto"/>
    </w:pPr>
    <w:rPr>
      <w:rFonts w:eastAsia="Times New Roman" w:cs="Times New Roman"/>
      <w:b/>
      <w:bCs/>
      <w:kern w:val="0"/>
      <w:sz w:val="36"/>
      <w:lang w:eastAsia="ru-RU" w:bidi="ar-SA"/>
    </w:rPr>
  </w:style>
  <w:style w:type="character" w:customStyle="1" w:styleId="a6">
    <w:name w:val="Название Знак"/>
    <w:basedOn w:val="a0"/>
    <w:link w:val="a5"/>
    <w:rsid w:val="00267703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 Indent"/>
    <w:basedOn w:val="a"/>
    <w:link w:val="a8"/>
    <w:rsid w:val="00267703"/>
    <w:pPr>
      <w:widowControl/>
      <w:suppressAutoHyphens w:val="0"/>
      <w:autoSpaceDN/>
      <w:ind w:left="-720"/>
      <w:textAlignment w:val="auto"/>
    </w:pPr>
    <w:rPr>
      <w:rFonts w:eastAsia="Times New Roman" w:cs="Times New Roman"/>
      <w:kern w:val="0"/>
      <w:sz w:val="32"/>
      <w:lang w:eastAsia="ru-RU" w:bidi="ar-SA"/>
    </w:rPr>
  </w:style>
  <w:style w:type="character" w:customStyle="1" w:styleId="a8">
    <w:name w:val="Основной текст с отступом Знак"/>
    <w:basedOn w:val="a0"/>
    <w:link w:val="a7"/>
    <w:rsid w:val="0026770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TableContents">
    <w:name w:val="Table Contents"/>
    <w:basedOn w:val="Standard"/>
    <w:rsid w:val="00267703"/>
    <w:pPr>
      <w:suppressLineNumbers/>
    </w:pPr>
  </w:style>
  <w:style w:type="table" w:styleId="a9">
    <w:name w:val="Table Grid"/>
    <w:basedOn w:val="a1"/>
    <w:uiPriority w:val="59"/>
    <w:rsid w:val="009C5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6009B"/>
    <w:rPr>
      <w:rFonts w:ascii="Tahoma" w:hAnsi="Tahoma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C6009B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17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217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217AB"/>
    <w:pPr>
      <w:spacing w:after="120"/>
    </w:pPr>
  </w:style>
  <w:style w:type="character" w:customStyle="1" w:styleId="a3">
    <w:name w:val="Основной текст_"/>
    <w:link w:val="2"/>
    <w:rsid w:val="000217AB"/>
    <w:rPr>
      <w:sz w:val="27"/>
      <w:szCs w:val="27"/>
      <w:shd w:val="clear" w:color="auto" w:fill="FFFFFF"/>
    </w:rPr>
  </w:style>
  <w:style w:type="character" w:customStyle="1" w:styleId="a4">
    <w:name w:val="Основной текст + Полужирный"/>
    <w:rsid w:val="000217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2">
    <w:name w:val="Основной текст2"/>
    <w:basedOn w:val="a"/>
    <w:link w:val="a3"/>
    <w:rsid w:val="000217AB"/>
    <w:pPr>
      <w:widowControl/>
      <w:shd w:val="clear" w:color="auto" w:fill="FFFFFF"/>
      <w:suppressAutoHyphens w:val="0"/>
      <w:autoSpaceDN/>
      <w:spacing w:line="480" w:lineRule="exact"/>
      <w:ind w:hanging="640"/>
      <w:jc w:val="center"/>
      <w:textAlignment w:val="auto"/>
    </w:pPr>
    <w:rPr>
      <w:rFonts w:asciiTheme="minorHAnsi" w:eastAsiaTheme="minorHAnsi" w:hAnsiTheme="minorHAnsi" w:cstheme="minorBidi"/>
      <w:kern w:val="0"/>
      <w:sz w:val="27"/>
      <w:szCs w:val="27"/>
      <w:lang w:eastAsia="en-US" w:bidi="ar-SA"/>
    </w:rPr>
  </w:style>
  <w:style w:type="paragraph" w:customStyle="1" w:styleId="c39">
    <w:name w:val="c39"/>
    <w:basedOn w:val="a"/>
    <w:rsid w:val="000217A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styleId="a5">
    <w:name w:val="Title"/>
    <w:basedOn w:val="a"/>
    <w:link w:val="a6"/>
    <w:qFormat/>
    <w:rsid w:val="00267703"/>
    <w:pPr>
      <w:widowControl/>
      <w:suppressAutoHyphens w:val="0"/>
      <w:autoSpaceDN/>
      <w:ind w:left="-720"/>
      <w:jc w:val="center"/>
      <w:textAlignment w:val="auto"/>
    </w:pPr>
    <w:rPr>
      <w:rFonts w:eastAsia="Times New Roman" w:cs="Times New Roman"/>
      <w:b/>
      <w:bCs/>
      <w:kern w:val="0"/>
      <w:sz w:val="36"/>
      <w:lang w:eastAsia="ru-RU" w:bidi="ar-SA"/>
    </w:rPr>
  </w:style>
  <w:style w:type="character" w:customStyle="1" w:styleId="a6">
    <w:name w:val="Название Знак"/>
    <w:basedOn w:val="a0"/>
    <w:link w:val="a5"/>
    <w:rsid w:val="00267703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 Indent"/>
    <w:basedOn w:val="a"/>
    <w:link w:val="a8"/>
    <w:rsid w:val="00267703"/>
    <w:pPr>
      <w:widowControl/>
      <w:suppressAutoHyphens w:val="0"/>
      <w:autoSpaceDN/>
      <w:ind w:left="-720"/>
      <w:textAlignment w:val="auto"/>
    </w:pPr>
    <w:rPr>
      <w:rFonts w:eastAsia="Times New Roman" w:cs="Times New Roman"/>
      <w:kern w:val="0"/>
      <w:sz w:val="32"/>
      <w:lang w:eastAsia="ru-RU" w:bidi="ar-SA"/>
    </w:rPr>
  </w:style>
  <w:style w:type="character" w:customStyle="1" w:styleId="a8">
    <w:name w:val="Основной текст с отступом Знак"/>
    <w:basedOn w:val="a0"/>
    <w:link w:val="a7"/>
    <w:rsid w:val="0026770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TableContents">
    <w:name w:val="Table Contents"/>
    <w:basedOn w:val="Standard"/>
    <w:rsid w:val="00267703"/>
    <w:pPr>
      <w:suppressLineNumbers/>
    </w:pPr>
  </w:style>
  <w:style w:type="table" w:styleId="a9">
    <w:name w:val="Table Grid"/>
    <w:basedOn w:val="a1"/>
    <w:uiPriority w:val="59"/>
    <w:rsid w:val="009C5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6009B"/>
    <w:rPr>
      <w:rFonts w:ascii="Tahoma" w:hAnsi="Tahoma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C6009B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1959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dcterms:created xsi:type="dcterms:W3CDTF">2023-09-22T14:28:00Z</dcterms:created>
  <dcterms:modified xsi:type="dcterms:W3CDTF">2023-09-22T14:28:00Z</dcterms:modified>
</cp:coreProperties>
</file>